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090" w:rsidRDefault="00265090">
      <w:pPr>
        <w:pStyle w:val="Style1"/>
        <w:widowControl/>
        <w:spacing w:line="240" w:lineRule="auto"/>
        <w:jc w:val="center"/>
        <w:rPr>
          <w:rStyle w:val="FontStyle49"/>
        </w:rPr>
      </w:pPr>
    </w:p>
    <w:p w:rsidR="00265090" w:rsidRDefault="00194028">
      <w:pPr>
        <w:widowControl/>
        <w:jc w:val="center"/>
        <w:rPr>
          <w:rStyle w:val="FontStyle49"/>
        </w:rPr>
      </w:pPr>
      <w:r>
        <w:rPr>
          <w:rFonts w:eastAsia="Calibri"/>
          <w:b/>
          <w:lang w:eastAsia="en-US"/>
        </w:rPr>
        <w:t>Муниципальное казенное учреждение «Управление образования»</w:t>
      </w:r>
    </w:p>
    <w:p w:rsidR="00265090" w:rsidRDefault="00194028">
      <w:pPr>
        <w:spacing w:line="252" w:lineRule="auto"/>
        <w:jc w:val="center"/>
        <w:rPr>
          <w:rFonts w:eastAsia="Calibri"/>
          <w:b/>
          <w:lang w:eastAsia="en-US"/>
        </w:rPr>
      </w:pPr>
      <w:r>
        <w:rPr>
          <w:rFonts w:eastAsia="Calibri"/>
          <w:b/>
          <w:lang w:eastAsia="en-US"/>
        </w:rPr>
        <w:t>Администрации МО «</w:t>
      </w:r>
      <w:proofErr w:type="spellStart"/>
      <w:r>
        <w:rPr>
          <w:rFonts w:eastAsia="Calibri"/>
          <w:b/>
          <w:lang w:eastAsia="en-US"/>
        </w:rPr>
        <w:t>Тункинский</w:t>
      </w:r>
      <w:proofErr w:type="spellEnd"/>
      <w:r>
        <w:rPr>
          <w:rFonts w:eastAsia="Calibri"/>
          <w:b/>
          <w:lang w:eastAsia="en-US"/>
        </w:rPr>
        <w:t xml:space="preserve"> район»</w:t>
      </w:r>
    </w:p>
    <w:p w:rsidR="00265090" w:rsidRDefault="00194028">
      <w:pPr>
        <w:jc w:val="center"/>
        <w:rPr>
          <w:rFonts w:eastAsia="Calibri"/>
          <w:b/>
          <w:lang w:eastAsia="en-US"/>
        </w:rPr>
      </w:pPr>
      <w:r>
        <w:rPr>
          <w:rFonts w:eastAsia="Calibri"/>
          <w:b/>
          <w:lang w:eastAsia="en-US"/>
        </w:rPr>
        <w:t>Муниципальное бюджетное общеобразовательное учреждение</w:t>
      </w:r>
    </w:p>
    <w:p w:rsidR="00265090" w:rsidRDefault="00194028">
      <w:pPr>
        <w:jc w:val="center"/>
        <w:rPr>
          <w:rFonts w:eastAsia="Calibri"/>
          <w:b/>
          <w:u w:val="single"/>
          <w:lang w:eastAsia="en-US"/>
        </w:rPr>
      </w:pPr>
      <w:r>
        <w:rPr>
          <w:rFonts w:eastAsia="Calibri"/>
          <w:b/>
          <w:u w:val="single"/>
          <w:lang w:eastAsia="en-US"/>
        </w:rPr>
        <w:t>______________«</w:t>
      </w:r>
      <w:proofErr w:type="spellStart"/>
      <w:r>
        <w:rPr>
          <w:rFonts w:eastAsia="Calibri"/>
          <w:b/>
          <w:u w:val="single"/>
          <w:lang w:eastAsia="en-US"/>
        </w:rPr>
        <w:t>Мондинская</w:t>
      </w:r>
      <w:proofErr w:type="spellEnd"/>
      <w:r>
        <w:rPr>
          <w:rFonts w:eastAsia="Calibri"/>
          <w:b/>
          <w:u w:val="single"/>
          <w:lang w:eastAsia="en-US"/>
        </w:rPr>
        <w:t xml:space="preserve"> средняя общеобразовательная школа»______________</w:t>
      </w:r>
    </w:p>
    <w:p w:rsidR="00265090" w:rsidRDefault="00194028">
      <w:pPr>
        <w:jc w:val="center"/>
        <w:rPr>
          <w:sz w:val="20"/>
          <w:szCs w:val="20"/>
          <w:lang w:eastAsia="en-US"/>
        </w:rPr>
      </w:pPr>
      <w:r>
        <w:rPr>
          <w:sz w:val="20"/>
          <w:szCs w:val="20"/>
          <w:lang w:eastAsia="en-US"/>
        </w:rPr>
        <w:t xml:space="preserve">671013.Республика Бурятия. </w:t>
      </w:r>
      <w:proofErr w:type="spellStart"/>
      <w:r>
        <w:rPr>
          <w:sz w:val="20"/>
          <w:szCs w:val="20"/>
          <w:lang w:eastAsia="en-US"/>
        </w:rPr>
        <w:t>Тункинский</w:t>
      </w:r>
      <w:proofErr w:type="spellEnd"/>
      <w:r>
        <w:rPr>
          <w:sz w:val="20"/>
          <w:szCs w:val="20"/>
          <w:lang w:eastAsia="en-US"/>
        </w:rPr>
        <w:t xml:space="preserve"> район. п. Монды  ул. Саянская 1А</w:t>
      </w:r>
      <w:proofErr w:type="gramStart"/>
      <w:r>
        <w:rPr>
          <w:sz w:val="20"/>
          <w:szCs w:val="20"/>
          <w:lang w:eastAsia="en-US"/>
        </w:rPr>
        <w:t xml:space="preserve"> .</w:t>
      </w:r>
      <w:proofErr w:type="gramEnd"/>
      <w:r>
        <w:rPr>
          <w:sz w:val="20"/>
          <w:szCs w:val="20"/>
          <w:lang w:eastAsia="en-US"/>
        </w:rPr>
        <w:t>тел:8(30147)93176</w:t>
      </w:r>
    </w:p>
    <w:p w:rsidR="00265090" w:rsidRDefault="00194028">
      <w:pPr>
        <w:jc w:val="center"/>
        <w:rPr>
          <w:sz w:val="20"/>
          <w:szCs w:val="20"/>
          <w:lang w:val="en-US" w:eastAsia="en-US"/>
        </w:rPr>
      </w:pPr>
      <w:proofErr w:type="gramStart"/>
      <w:r>
        <w:rPr>
          <w:sz w:val="20"/>
          <w:szCs w:val="20"/>
          <w:lang w:val="en-US" w:eastAsia="en-US"/>
        </w:rPr>
        <w:t>e-mail</w:t>
      </w:r>
      <w:proofErr w:type="gramEnd"/>
      <w:r>
        <w:rPr>
          <w:sz w:val="20"/>
          <w:szCs w:val="20"/>
          <w:lang w:val="en-US" w:eastAsia="en-US"/>
        </w:rPr>
        <w:t xml:space="preserve">: </w:t>
      </w:r>
      <w:r>
        <w:rPr>
          <w:color w:val="0563C1"/>
          <w:sz w:val="20"/>
          <w:szCs w:val="20"/>
          <w:u w:val="single"/>
          <w:lang w:val="en-US" w:eastAsia="en-US"/>
        </w:rPr>
        <w:t>mondy.sosh</w:t>
      </w:r>
      <w:hyperlink r:id="rId5">
        <w:r>
          <w:rPr>
            <w:color w:val="0563C1"/>
            <w:sz w:val="20"/>
            <w:szCs w:val="20"/>
            <w:u w:val="single"/>
            <w:lang w:val="en-US" w:eastAsia="en-US"/>
          </w:rPr>
          <w:t>@mail.ru</w:t>
        </w:r>
      </w:hyperlink>
    </w:p>
    <w:p w:rsidR="00265090" w:rsidRDefault="00265090">
      <w:pPr>
        <w:pStyle w:val="Style12"/>
        <w:widowControl/>
        <w:spacing w:line="240" w:lineRule="exact"/>
        <w:ind w:left="370"/>
        <w:rPr>
          <w:lang w:val="en-US"/>
        </w:rPr>
      </w:pPr>
    </w:p>
    <w:p w:rsidR="00265090" w:rsidRDefault="00265090">
      <w:pPr>
        <w:pStyle w:val="Style12"/>
        <w:widowControl/>
        <w:spacing w:line="240" w:lineRule="exact"/>
        <w:ind w:left="370"/>
        <w:rPr>
          <w:b/>
          <w:color w:val="000000"/>
          <w:sz w:val="28"/>
          <w:szCs w:val="28"/>
          <w:lang w:val="en-US"/>
        </w:rPr>
      </w:pPr>
    </w:p>
    <w:p w:rsidR="00265090" w:rsidRDefault="00265090">
      <w:pPr>
        <w:widowControl/>
        <w:spacing w:before="2" w:after="14" w:line="360" w:lineRule="auto"/>
        <w:ind w:left="1325" w:right="1196" w:hanging="356"/>
        <w:jc w:val="center"/>
        <w:rPr>
          <w:b/>
          <w:color w:val="000000"/>
          <w:spacing w:val="-6"/>
          <w:sz w:val="28"/>
          <w:szCs w:val="28"/>
          <w:lang w:val="en-US" w:bidi="ar-SA"/>
        </w:rPr>
      </w:pPr>
    </w:p>
    <w:tbl>
      <w:tblPr>
        <w:tblpPr w:leftFromText="180" w:rightFromText="180" w:vertAnchor="text" w:horzAnchor="margin" w:tblpXSpec="center" w:tblpY="224"/>
        <w:tblW w:w="9571" w:type="dxa"/>
        <w:jc w:val="center"/>
        <w:tblLayout w:type="fixed"/>
        <w:tblLook w:val="04A0"/>
      </w:tblPr>
      <w:tblGrid>
        <w:gridCol w:w="4798"/>
        <w:gridCol w:w="4773"/>
      </w:tblGrid>
      <w:tr w:rsidR="00265090">
        <w:trPr>
          <w:jc w:val="center"/>
        </w:trPr>
        <w:tc>
          <w:tcPr>
            <w:tcW w:w="4797" w:type="dxa"/>
          </w:tcPr>
          <w:p w:rsidR="00265090" w:rsidRDefault="00194028">
            <w:pPr>
              <w:ind w:left="284"/>
              <w:rPr>
                <w:szCs w:val="24"/>
                <w:lang w:eastAsia="en-US"/>
              </w:rPr>
            </w:pPr>
            <w:proofErr w:type="gramStart"/>
            <w:r>
              <w:rPr>
                <w:szCs w:val="24"/>
                <w:lang w:eastAsia="en-US"/>
              </w:rPr>
              <w:t>ПРИНЯТ</w:t>
            </w:r>
            <w:proofErr w:type="gramEnd"/>
          </w:p>
          <w:p w:rsidR="00265090" w:rsidRDefault="00194028">
            <w:pPr>
              <w:ind w:left="284"/>
              <w:rPr>
                <w:szCs w:val="24"/>
                <w:lang w:eastAsia="en-US"/>
              </w:rPr>
            </w:pPr>
            <w:r>
              <w:rPr>
                <w:szCs w:val="24"/>
                <w:lang w:eastAsia="en-US"/>
              </w:rPr>
              <w:t>Решением педагогического совета</w:t>
            </w:r>
          </w:p>
          <w:p w:rsidR="00265090" w:rsidRDefault="00194028">
            <w:pPr>
              <w:ind w:left="284"/>
              <w:rPr>
                <w:szCs w:val="24"/>
                <w:lang w:eastAsia="en-US"/>
              </w:rPr>
            </w:pPr>
            <w:r>
              <w:rPr>
                <w:szCs w:val="24"/>
                <w:lang w:eastAsia="en-US"/>
              </w:rPr>
              <w:t>МБОУ «</w:t>
            </w:r>
            <w:proofErr w:type="spellStart"/>
            <w:r>
              <w:rPr>
                <w:szCs w:val="24"/>
                <w:lang w:eastAsia="en-US"/>
              </w:rPr>
              <w:t>Мондинская</w:t>
            </w:r>
            <w:proofErr w:type="spellEnd"/>
            <w:r>
              <w:rPr>
                <w:szCs w:val="24"/>
                <w:lang w:eastAsia="en-US"/>
              </w:rPr>
              <w:t xml:space="preserve"> СОШ»</w:t>
            </w:r>
          </w:p>
          <w:p w:rsidR="00265090" w:rsidRDefault="00194028">
            <w:pPr>
              <w:ind w:left="284"/>
              <w:rPr>
                <w:szCs w:val="24"/>
                <w:lang w:eastAsia="en-US"/>
              </w:rPr>
            </w:pPr>
            <w:r>
              <w:rPr>
                <w:szCs w:val="24"/>
                <w:lang w:eastAsia="en-US"/>
              </w:rPr>
              <w:t>Протокол № __ от __ августа 2022 г.</w:t>
            </w:r>
          </w:p>
        </w:tc>
        <w:tc>
          <w:tcPr>
            <w:tcW w:w="4773" w:type="dxa"/>
          </w:tcPr>
          <w:p w:rsidR="00265090" w:rsidRDefault="00194028">
            <w:pPr>
              <w:ind w:left="391"/>
              <w:jc w:val="right"/>
              <w:rPr>
                <w:szCs w:val="24"/>
                <w:lang w:eastAsia="en-US"/>
              </w:rPr>
            </w:pPr>
            <w:r>
              <w:rPr>
                <w:szCs w:val="24"/>
                <w:lang w:eastAsia="en-US"/>
              </w:rPr>
              <w:t>УТВЕРЖДАЮ:</w:t>
            </w:r>
          </w:p>
          <w:p w:rsidR="00265090" w:rsidRDefault="00194028">
            <w:pPr>
              <w:ind w:left="391"/>
              <w:jc w:val="right"/>
              <w:rPr>
                <w:szCs w:val="24"/>
                <w:lang w:eastAsia="en-US"/>
              </w:rPr>
            </w:pPr>
            <w:r>
              <w:rPr>
                <w:szCs w:val="24"/>
                <w:lang w:eastAsia="en-US"/>
              </w:rPr>
              <w:t>Директор школы</w:t>
            </w:r>
          </w:p>
          <w:p w:rsidR="00265090" w:rsidRDefault="00194028">
            <w:pPr>
              <w:ind w:left="391"/>
              <w:jc w:val="right"/>
              <w:rPr>
                <w:szCs w:val="24"/>
                <w:lang w:eastAsia="en-US"/>
              </w:rPr>
            </w:pPr>
            <w:r>
              <w:rPr>
                <w:szCs w:val="24"/>
                <w:lang w:eastAsia="en-US"/>
              </w:rPr>
              <w:t>___________ /</w:t>
            </w:r>
            <w:proofErr w:type="spellStart"/>
            <w:r>
              <w:rPr>
                <w:szCs w:val="24"/>
                <w:lang w:eastAsia="en-US"/>
              </w:rPr>
              <w:t>Лопсонова</w:t>
            </w:r>
            <w:proofErr w:type="spellEnd"/>
            <w:r>
              <w:rPr>
                <w:szCs w:val="24"/>
                <w:lang w:eastAsia="en-US"/>
              </w:rPr>
              <w:t xml:space="preserve"> Т.В/</w:t>
            </w:r>
          </w:p>
          <w:p w:rsidR="00265090" w:rsidRDefault="00194028">
            <w:pPr>
              <w:ind w:left="391"/>
              <w:jc w:val="right"/>
              <w:rPr>
                <w:szCs w:val="24"/>
                <w:lang w:eastAsia="en-US"/>
              </w:rPr>
            </w:pPr>
            <w:r>
              <w:rPr>
                <w:szCs w:val="24"/>
                <w:lang w:eastAsia="en-US"/>
              </w:rPr>
              <w:t>Приказ № __ от __ августа 2022 г.</w:t>
            </w:r>
          </w:p>
        </w:tc>
      </w:tr>
      <w:tr w:rsidR="00265090">
        <w:trPr>
          <w:jc w:val="center"/>
        </w:trPr>
        <w:tc>
          <w:tcPr>
            <w:tcW w:w="4797" w:type="dxa"/>
          </w:tcPr>
          <w:p w:rsidR="00265090" w:rsidRDefault="00265090">
            <w:pPr>
              <w:rPr>
                <w:szCs w:val="24"/>
                <w:lang w:eastAsia="en-US"/>
              </w:rPr>
            </w:pPr>
          </w:p>
        </w:tc>
        <w:tc>
          <w:tcPr>
            <w:tcW w:w="4773" w:type="dxa"/>
          </w:tcPr>
          <w:p w:rsidR="00265090" w:rsidRDefault="00265090">
            <w:pPr>
              <w:rPr>
                <w:szCs w:val="24"/>
                <w:lang w:eastAsia="en-US"/>
              </w:rPr>
            </w:pPr>
          </w:p>
        </w:tc>
      </w:tr>
      <w:tr w:rsidR="00265090">
        <w:trPr>
          <w:jc w:val="center"/>
        </w:trPr>
        <w:tc>
          <w:tcPr>
            <w:tcW w:w="4797" w:type="dxa"/>
          </w:tcPr>
          <w:p w:rsidR="00265090" w:rsidRDefault="00265090">
            <w:pPr>
              <w:rPr>
                <w:szCs w:val="24"/>
                <w:lang w:eastAsia="en-US"/>
              </w:rPr>
            </w:pPr>
          </w:p>
          <w:p w:rsidR="00265090" w:rsidRDefault="00265090">
            <w:pPr>
              <w:ind w:left="284"/>
              <w:rPr>
                <w:szCs w:val="24"/>
                <w:lang w:eastAsia="en-US"/>
              </w:rPr>
            </w:pPr>
          </w:p>
        </w:tc>
        <w:tc>
          <w:tcPr>
            <w:tcW w:w="4773" w:type="dxa"/>
          </w:tcPr>
          <w:p w:rsidR="00265090" w:rsidRDefault="00265090">
            <w:pPr>
              <w:rPr>
                <w:szCs w:val="24"/>
                <w:lang w:eastAsia="en-US"/>
              </w:rPr>
            </w:pPr>
          </w:p>
        </w:tc>
      </w:tr>
    </w:tbl>
    <w:p w:rsidR="00265090" w:rsidRDefault="00265090">
      <w:pPr>
        <w:widowControl/>
        <w:spacing w:before="2" w:after="14" w:line="360" w:lineRule="auto"/>
        <w:ind w:left="1325" w:right="1196" w:hanging="356"/>
        <w:jc w:val="center"/>
        <w:rPr>
          <w:b/>
          <w:color w:val="000000"/>
          <w:spacing w:val="-6"/>
          <w:sz w:val="28"/>
          <w:szCs w:val="28"/>
          <w:lang w:bidi="ar-SA"/>
        </w:rPr>
      </w:pPr>
    </w:p>
    <w:p w:rsidR="00265090" w:rsidRDefault="00265090">
      <w:pPr>
        <w:widowControl/>
        <w:spacing w:before="2" w:after="14" w:line="360" w:lineRule="auto"/>
        <w:ind w:left="1325" w:right="1196" w:hanging="356"/>
        <w:jc w:val="center"/>
        <w:rPr>
          <w:b/>
          <w:color w:val="000000"/>
          <w:spacing w:val="-6"/>
          <w:sz w:val="28"/>
          <w:szCs w:val="28"/>
          <w:lang w:bidi="ar-SA"/>
        </w:rPr>
      </w:pPr>
    </w:p>
    <w:p w:rsidR="00265090" w:rsidRDefault="00265090">
      <w:pPr>
        <w:widowControl/>
        <w:spacing w:before="2" w:after="14" w:line="360" w:lineRule="auto"/>
        <w:ind w:left="1325" w:right="1196" w:hanging="356"/>
        <w:jc w:val="center"/>
        <w:rPr>
          <w:b/>
          <w:color w:val="000000"/>
          <w:spacing w:val="-6"/>
          <w:sz w:val="28"/>
          <w:szCs w:val="28"/>
          <w:lang w:bidi="ar-SA"/>
        </w:rPr>
      </w:pPr>
    </w:p>
    <w:p w:rsidR="00265090" w:rsidRDefault="00265090">
      <w:pPr>
        <w:widowControl/>
        <w:spacing w:before="2" w:after="14" w:line="360" w:lineRule="auto"/>
        <w:ind w:left="1325" w:right="1196" w:hanging="356"/>
        <w:jc w:val="center"/>
        <w:rPr>
          <w:b/>
          <w:color w:val="000000"/>
          <w:spacing w:val="-6"/>
          <w:sz w:val="28"/>
          <w:szCs w:val="28"/>
          <w:lang w:bidi="ar-SA"/>
        </w:rPr>
      </w:pPr>
    </w:p>
    <w:p w:rsidR="00265090" w:rsidRDefault="00265090">
      <w:pPr>
        <w:widowControl/>
        <w:spacing w:before="2" w:after="14" w:line="360" w:lineRule="auto"/>
        <w:ind w:left="969" w:right="1196"/>
        <w:jc w:val="center"/>
      </w:pPr>
    </w:p>
    <w:p w:rsidR="00265090" w:rsidRDefault="00194028">
      <w:pPr>
        <w:spacing w:line="360" w:lineRule="auto"/>
        <w:ind w:left="1631" w:right="1366" w:firstLine="70"/>
        <w:jc w:val="center"/>
        <w:rPr>
          <w:b/>
          <w:bCs/>
          <w:sz w:val="28"/>
          <w:szCs w:val="28"/>
        </w:rPr>
      </w:pPr>
      <w:r>
        <w:rPr>
          <w:b/>
          <w:bCs/>
          <w:sz w:val="28"/>
          <w:szCs w:val="28"/>
        </w:rPr>
        <w:t xml:space="preserve">Учебный план среднего общего образования </w:t>
      </w:r>
    </w:p>
    <w:p w:rsidR="00265090" w:rsidRDefault="00194028">
      <w:pPr>
        <w:spacing w:line="360" w:lineRule="auto"/>
        <w:ind w:left="1631" w:right="1366" w:firstLine="70"/>
        <w:jc w:val="center"/>
        <w:rPr>
          <w:b/>
          <w:bCs/>
          <w:sz w:val="28"/>
          <w:szCs w:val="28"/>
        </w:rPr>
      </w:pPr>
      <w:r>
        <w:rPr>
          <w:b/>
          <w:bCs/>
          <w:sz w:val="28"/>
          <w:szCs w:val="28"/>
        </w:rPr>
        <w:t>10-11 классы</w:t>
      </w:r>
    </w:p>
    <w:p w:rsidR="00265090" w:rsidRDefault="00194028">
      <w:pPr>
        <w:spacing w:before="56" w:line="360" w:lineRule="auto"/>
        <w:jc w:val="center"/>
        <w:rPr>
          <w:sz w:val="28"/>
          <w:szCs w:val="28"/>
        </w:rPr>
      </w:pPr>
      <w:r>
        <w:rPr>
          <w:sz w:val="28"/>
          <w:szCs w:val="28"/>
        </w:rPr>
        <w:t>Муниципального бюджетного общеобразовательного учреждения</w:t>
      </w:r>
    </w:p>
    <w:p w:rsidR="00265090" w:rsidRDefault="00194028">
      <w:pPr>
        <w:spacing w:before="56" w:line="360" w:lineRule="auto"/>
        <w:jc w:val="center"/>
        <w:rPr>
          <w:sz w:val="28"/>
          <w:szCs w:val="28"/>
        </w:rPr>
      </w:pPr>
      <w:proofErr w:type="spellStart"/>
      <w:r>
        <w:rPr>
          <w:sz w:val="28"/>
          <w:szCs w:val="28"/>
        </w:rPr>
        <w:t>Мондинская</w:t>
      </w:r>
      <w:proofErr w:type="spellEnd"/>
      <w:r>
        <w:rPr>
          <w:sz w:val="28"/>
          <w:szCs w:val="28"/>
        </w:rPr>
        <w:t xml:space="preserve"> средняя общеобразовательная школа</w:t>
      </w:r>
    </w:p>
    <w:p w:rsidR="00265090" w:rsidRDefault="00194028">
      <w:pPr>
        <w:spacing w:before="32" w:line="360" w:lineRule="auto"/>
        <w:ind w:left="1259" w:right="1000"/>
        <w:jc w:val="center"/>
        <w:rPr>
          <w:sz w:val="28"/>
          <w:szCs w:val="28"/>
        </w:rPr>
      </w:pPr>
      <w:r>
        <w:rPr>
          <w:sz w:val="28"/>
          <w:szCs w:val="28"/>
          <w:lang w:bidi="ar-SA"/>
        </w:rPr>
        <w:t>на 2022-2023учебный год</w:t>
      </w:r>
    </w:p>
    <w:p w:rsidR="00265090" w:rsidRDefault="00265090">
      <w:pPr>
        <w:widowControl/>
        <w:spacing w:line="240" w:lineRule="exact"/>
        <w:ind w:left="5702"/>
        <w:jc w:val="right"/>
        <w:rPr>
          <w:sz w:val="24"/>
          <w:szCs w:val="24"/>
          <w:lang w:bidi="ar-SA"/>
        </w:rPr>
      </w:pPr>
    </w:p>
    <w:p w:rsidR="00265090" w:rsidRDefault="00265090">
      <w:pPr>
        <w:widowControl/>
        <w:spacing w:line="240" w:lineRule="exact"/>
        <w:ind w:left="5702"/>
        <w:jc w:val="right"/>
        <w:rPr>
          <w:sz w:val="24"/>
          <w:szCs w:val="24"/>
          <w:lang w:bidi="ar-SA"/>
        </w:rPr>
      </w:pPr>
    </w:p>
    <w:p w:rsidR="00265090" w:rsidRDefault="00265090">
      <w:pPr>
        <w:widowControl/>
        <w:spacing w:line="240" w:lineRule="exact"/>
        <w:ind w:left="5702"/>
        <w:jc w:val="right"/>
        <w:rPr>
          <w:sz w:val="24"/>
          <w:szCs w:val="24"/>
          <w:lang w:bidi="ar-SA"/>
        </w:rPr>
      </w:pPr>
    </w:p>
    <w:p w:rsidR="00265090" w:rsidRDefault="00265090">
      <w:pPr>
        <w:widowControl/>
        <w:spacing w:line="240" w:lineRule="exact"/>
        <w:ind w:left="5702"/>
        <w:jc w:val="right"/>
        <w:rPr>
          <w:sz w:val="24"/>
          <w:szCs w:val="24"/>
          <w:lang w:bidi="ar-SA"/>
        </w:rPr>
      </w:pPr>
    </w:p>
    <w:p w:rsidR="00265090" w:rsidRDefault="00265090">
      <w:pPr>
        <w:widowControl/>
        <w:spacing w:before="62" w:line="322" w:lineRule="exact"/>
        <w:ind w:left="5702"/>
        <w:jc w:val="right"/>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265090">
      <w:pPr>
        <w:widowControl/>
        <w:spacing w:line="240" w:lineRule="exact"/>
        <w:ind w:left="4147" w:right="4133"/>
        <w:jc w:val="center"/>
        <w:rPr>
          <w:sz w:val="24"/>
          <w:szCs w:val="24"/>
          <w:lang w:bidi="ar-SA"/>
        </w:rPr>
      </w:pPr>
    </w:p>
    <w:p w:rsidR="00265090" w:rsidRDefault="00194028">
      <w:pPr>
        <w:widowControl/>
        <w:spacing w:before="206" w:line="326" w:lineRule="exact"/>
        <w:ind w:left="4147" w:right="3353"/>
        <w:jc w:val="center"/>
        <w:rPr>
          <w:b/>
          <w:sz w:val="24"/>
          <w:szCs w:val="24"/>
          <w:lang w:bidi="ar-SA"/>
        </w:rPr>
      </w:pPr>
      <w:r>
        <w:rPr>
          <w:b/>
          <w:sz w:val="24"/>
          <w:szCs w:val="24"/>
          <w:lang w:bidi="ar-SA"/>
        </w:rPr>
        <w:t>2022 год</w:t>
      </w:r>
    </w:p>
    <w:p w:rsidR="00265090" w:rsidRDefault="00265090">
      <w:pPr>
        <w:widowControl/>
        <w:spacing w:before="206" w:line="326" w:lineRule="exact"/>
        <w:ind w:left="4147" w:right="3353"/>
        <w:jc w:val="center"/>
        <w:rPr>
          <w:b/>
          <w:sz w:val="24"/>
          <w:szCs w:val="24"/>
          <w:lang w:bidi="ar-SA"/>
        </w:rPr>
      </w:pPr>
    </w:p>
    <w:p w:rsidR="00194028" w:rsidRDefault="00194028" w:rsidP="00194028">
      <w:pPr>
        <w:pStyle w:val="a6"/>
        <w:spacing w:before="100" w:beforeAutospacing="1" w:after="100" w:afterAutospacing="1"/>
        <w:ind w:left="-113" w:right="-57"/>
        <w:jc w:val="center"/>
        <w:rPr>
          <w:b/>
          <w:sz w:val="24"/>
        </w:rPr>
      </w:pPr>
      <w:bookmarkStart w:id="0" w:name="page1R_mcid02"/>
      <w:bookmarkEnd w:id="0"/>
      <w:r w:rsidRPr="00194028">
        <w:rPr>
          <w:b/>
          <w:sz w:val="24"/>
        </w:rPr>
        <w:lastRenderedPageBreak/>
        <w:t>Учебный план</w:t>
      </w:r>
      <w:bookmarkStart w:id="1" w:name="page1R_mcid1"/>
      <w:bookmarkEnd w:id="1"/>
      <w:r w:rsidRPr="00194028">
        <w:rPr>
          <w:b/>
          <w:sz w:val="24"/>
        </w:rPr>
        <w:br/>
        <w:t>для 10-11 классов, реализующих ООП СОО в соответствии с ФГОС СОО,</w:t>
      </w:r>
      <w:r w:rsidRPr="00194028">
        <w:rPr>
          <w:b/>
          <w:sz w:val="24"/>
        </w:rPr>
        <w:br/>
        <w:t xml:space="preserve">(универсальный профиль) </w:t>
      </w:r>
      <w:bookmarkStart w:id="2" w:name="page1R_mcid2"/>
      <w:bookmarkEnd w:id="2"/>
      <w:r w:rsidRPr="00194028">
        <w:rPr>
          <w:b/>
          <w:sz w:val="24"/>
        </w:rPr>
        <w:br/>
        <w:t>Пояснительная записка</w:t>
      </w:r>
      <w:bookmarkStart w:id="3" w:name="page1R_mcid5"/>
      <w:bookmarkEnd w:id="3"/>
      <w:r w:rsidR="006D0F9F">
        <w:rPr>
          <w:b/>
          <w:sz w:val="24"/>
        </w:rPr>
        <w:br/>
        <w:t xml:space="preserve">1. </w:t>
      </w:r>
      <w:r w:rsidRPr="00194028">
        <w:rPr>
          <w:b/>
          <w:sz w:val="24"/>
        </w:rPr>
        <w:t>Общие положения</w:t>
      </w:r>
      <w:bookmarkStart w:id="4" w:name="page1R_mcid8"/>
      <w:bookmarkStart w:id="5" w:name="page1R_mcid9"/>
      <w:bookmarkEnd w:id="4"/>
      <w:bookmarkEnd w:id="5"/>
    </w:p>
    <w:p w:rsidR="00D83F6B" w:rsidRPr="00364277" w:rsidRDefault="00194028" w:rsidP="00364277">
      <w:pPr>
        <w:pStyle w:val="a6"/>
        <w:spacing w:line="360" w:lineRule="auto"/>
        <w:ind w:left="-170" w:right="57" w:firstLine="851"/>
        <w:jc w:val="left"/>
        <w:rPr>
          <w:sz w:val="24"/>
          <w:szCs w:val="24"/>
        </w:rPr>
      </w:pPr>
      <w:proofErr w:type="gramStart"/>
      <w:r w:rsidRPr="00364277">
        <w:rPr>
          <w:sz w:val="24"/>
          <w:szCs w:val="24"/>
        </w:rPr>
        <w:t>Учебный план</w:t>
      </w:r>
      <w:r w:rsidR="00D22AF2" w:rsidRPr="00364277">
        <w:rPr>
          <w:sz w:val="24"/>
          <w:szCs w:val="24"/>
        </w:rPr>
        <w:t xml:space="preserve"> </w:t>
      </w:r>
      <w:r w:rsidRPr="00364277">
        <w:rPr>
          <w:sz w:val="24"/>
          <w:szCs w:val="24"/>
        </w:rPr>
        <w:t xml:space="preserve"> </w:t>
      </w:r>
      <w:proofErr w:type="spellStart"/>
      <w:r w:rsidRPr="00364277">
        <w:rPr>
          <w:sz w:val="24"/>
          <w:szCs w:val="24"/>
        </w:rPr>
        <w:t>Мондинская</w:t>
      </w:r>
      <w:proofErr w:type="spellEnd"/>
      <w:r w:rsidR="00475821" w:rsidRPr="00364277">
        <w:rPr>
          <w:sz w:val="24"/>
          <w:szCs w:val="24"/>
        </w:rPr>
        <w:t xml:space="preserve"> </w:t>
      </w:r>
      <w:r w:rsidR="00D22AF2" w:rsidRPr="00364277">
        <w:rPr>
          <w:sz w:val="24"/>
          <w:szCs w:val="24"/>
        </w:rPr>
        <w:t xml:space="preserve"> </w:t>
      </w:r>
      <w:r w:rsidRPr="00364277">
        <w:rPr>
          <w:sz w:val="24"/>
          <w:szCs w:val="24"/>
        </w:rPr>
        <w:t xml:space="preserve">СОШ </w:t>
      </w:r>
      <w:r w:rsidR="00495FB1">
        <w:rPr>
          <w:sz w:val="24"/>
          <w:szCs w:val="24"/>
        </w:rPr>
        <w:t xml:space="preserve"> </w:t>
      </w:r>
      <w:r w:rsidRPr="00364277">
        <w:rPr>
          <w:sz w:val="24"/>
          <w:szCs w:val="24"/>
        </w:rPr>
        <w:t xml:space="preserve">- </w:t>
      </w:r>
      <w:r w:rsidR="00D22AF2" w:rsidRPr="00364277">
        <w:rPr>
          <w:sz w:val="24"/>
          <w:szCs w:val="24"/>
        </w:rPr>
        <w:t xml:space="preserve"> </w:t>
      </w:r>
      <w:r w:rsidRPr="00364277">
        <w:rPr>
          <w:sz w:val="24"/>
          <w:szCs w:val="24"/>
        </w:rPr>
        <w:t>нормативный правовой акт, устанавливающий  перечень учебных предметов, курсов</w:t>
      </w:r>
      <w:r w:rsidR="00D22AF2" w:rsidRPr="00364277">
        <w:rPr>
          <w:sz w:val="24"/>
          <w:szCs w:val="24"/>
        </w:rPr>
        <w:t xml:space="preserve"> </w:t>
      </w:r>
      <w:r w:rsidRPr="00364277">
        <w:rPr>
          <w:sz w:val="24"/>
          <w:szCs w:val="24"/>
        </w:rPr>
        <w:t xml:space="preserve"> и общий объем нагрузки</w:t>
      </w:r>
      <w:r w:rsidR="00D22AF2" w:rsidRPr="00364277">
        <w:rPr>
          <w:sz w:val="24"/>
          <w:szCs w:val="24"/>
        </w:rPr>
        <w:t xml:space="preserve"> </w:t>
      </w:r>
      <w:r w:rsidRPr="00364277">
        <w:rPr>
          <w:sz w:val="24"/>
          <w:szCs w:val="24"/>
        </w:rPr>
        <w:t xml:space="preserve"> и максимальный объема   аудиторной нагрузки обучающихся,</w:t>
      </w:r>
      <w:r w:rsidR="00475821" w:rsidRPr="00364277">
        <w:rPr>
          <w:sz w:val="24"/>
          <w:szCs w:val="24"/>
        </w:rPr>
        <w:t xml:space="preserve"> </w:t>
      </w:r>
      <w:r w:rsidRPr="00364277">
        <w:rPr>
          <w:sz w:val="24"/>
          <w:szCs w:val="24"/>
        </w:rPr>
        <w:t xml:space="preserve"> отводимой на их освоение и организацию, </w:t>
      </w:r>
      <w:r w:rsidR="00475821" w:rsidRPr="00364277">
        <w:rPr>
          <w:sz w:val="24"/>
          <w:szCs w:val="24"/>
        </w:rPr>
        <w:t xml:space="preserve"> р</w:t>
      </w:r>
      <w:r w:rsidRPr="00364277">
        <w:rPr>
          <w:sz w:val="24"/>
          <w:szCs w:val="24"/>
        </w:rPr>
        <w:t>аспределяет учебные предметы, курсы по классам и учебным годам, обеспечивает реализацию образовательных  программ ̧, гарантирует выпускникам школы необходимый минимум знаний, умений и навыков,  обеспечивающих возможность дальнейшего продолжения</w:t>
      </w:r>
      <w:r w:rsidR="00495FB1">
        <w:rPr>
          <w:sz w:val="24"/>
          <w:szCs w:val="24"/>
        </w:rPr>
        <w:t xml:space="preserve"> </w:t>
      </w:r>
      <w:r w:rsidRPr="00364277">
        <w:rPr>
          <w:sz w:val="24"/>
          <w:szCs w:val="24"/>
        </w:rPr>
        <w:t xml:space="preserve"> образования.</w:t>
      </w:r>
      <w:bookmarkStart w:id="6" w:name="page1R_mcid10"/>
      <w:bookmarkEnd w:id="6"/>
      <w:proofErr w:type="gramEnd"/>
      <w:r w:rsidRPr="00364277">
        <w:rPr>
          <w:sz w:val="24"/>
          <w:szCs w:val="24"/>
        </w:rPr>
        <w:t xml:space="preserve"> При составлении учебного  плана ФГОС СОО «</w:t>
      </w:r>
      <w:proofErr w:type="spellStart"/>
      <w:r w:rsidRPr="00364277">
        <w:rPr>
          <w:sz w:val="24"/>
          <w:szCs w:val="24"/>
        </w:rPr>
        <w:t>Мондинская</w:t>
      </w:r>
      <w:proofErr w:type="spellEnd"/>
      <w:r w:rsidRPr="00364277">
        <w:rPr>
          <w:sz w:val="24"/>
          <w:szCs w:val="24"/>
        </w:rPr>
        <w:t xml:space="preserve"> </w:t>
      </w:r>
      <w:r w:rsidR="00495FB1">
        <w:rPr>
          <w:sz w:val="24"/>
          <w:szCs w:val="24"/>
        </w:rPr>
        <w:t xml:space="preserve"> </w:t>
      </w:r>
      <w:r w:rsidRPr="00364277">
        <w:rPr>
          <w:sz w:val="24"/>
          <w:szCs w:val="24"/>
        </w:rPr>
        <w:t>СОШ»  в качестве нормативно-правовой основы использованы документы:</w:t>
      </w:r>
      <w:bookmarkStart w:id="7" w:name="page1R_mcid11"/>
      <w:bookmarkStart w:id="8" w:name="page1R_mcid12"/>
      <w:bookmarkEnd w:id="7"/>
      <w:bookmarkEnd w:id="8"/>
    </w:p>
    <w:p w:rsidR="003B1B5B" w:rsidRPr="00364277" w:rsidRDefault="00A64D4B" w:rsidP="00495FB1">
      <w:pPr>
        <w:pStyle w:val="a6"/>
        <w:spacing w:line="360" w:lineRule="auto"/>
        <w:ind w:left="-170" w:right="57"/>
        <w:jc w:val="left"/>
        <w:rPr>
          <w:sz w:val="24"/>
          <w:szCs w:val="24"/>
        </w:rPr>
      </w:pPr>
      <w:r w:rsidRPr="00364277">
        <w:rPr>
          <w:sz w:val="24"/>
          <w:szCs w:val="24"/>
        </w:rPr>
        <w:t xml:space="preserve">1. </w:t>
      </w:r>
      <w:r w:rsidR="00194028" w:rsidRPr="00364277">
        <w:rPr>
          <w:sz w:val="24"/>
          <w:szCs w:val="24"/>
        </w:rPr>
        <w:t xml:space="preserve">Федеральный Закон РФ от 29.12.2012 г. </w:t>
      </w:r>
      <w:proofErr w:type="spellStart"/>
      <w:r w:rsidR="00194028" w:rsidRPr="00364277">
        <w:rPr>
          <w:sz w:val="24"/>
          <w:szCs w:val="24"/>
        </w:rPr>
        <w:t>No</w:t>
      </w:r>
      <w:proofErr w:type="spellEnd"/>
      <w:r w:rsidR="00194028" w:rsidRPr="00364277">
        <w:rPr>
          <w:sz w:val="24"/>
          <w:szCs w:val="24"/>
        </w:rPr>
        <w:t xml:space="preserve"> 273-ФЗ «Об образовании в Российской Федерации»;</w:t>
      </w:r>
      <w:bookmarkStart w:id="9" w:name="page1R_mcid13"/>
      <w:bookmarkEnd w:id="9"/>
    </w:p>
    <w:p w:rsidR="00A64D4B" w:rsidRPr="00364277" w:rsidRDefault="00194028" w:rsidP="00495FB1">
      <w:pPr>
        <w:pStyle w:val="a6"/>
        <w:spacing w:line="360" w:lineRule="auto"/>
        <w:ind w:left="-170" w:right="57"/>
        <w:jc w:val="left"/>
        <w:rPr>
          <w:sz w:val="24"/>
          <w:szCs w:val="24"/>
        </w:rPr>
      </w:pPr>
      <w:r w:rsidRPr="00364277">
        <w:rPr>
          <w:sz w:val="24"/>
          <w:szCs w:val="24"/>
        </w:rPr>
        <w:t xml:space="preserve"> </w:t>
      </w:r>
      <w:bookmarkStart w:id="10" w:name="page1R_mcid14"/>
      <w:bookmarkEnd w:id="10"/>
      <w:r w:rsidR="00A64D4B" w:rsidRPr="00364277">
        <w:rPr>
          <w:sz w:val="24"/>
          <w:szCs w:val="24"/>
        </w:rPr>
        <w:t xml:space="preserve">2. </w:t>
      </w:r>
      <w:r w:rsidRPr="00364277">
        <w:rPr>
          <w:sz w:val="24"/>
          <w:szCs w:val="24"/>
        </w:rPr>
        <w:t xml:space="preserve"> </w:t>
      </w:r>
      <w:r w:rsidR="00A64D4B" w:rsidRPr="00364277">
        <w:rPr>
          <w:sz w:val="24"/>
          <w:szCs w:val="24"/>
        </w:rPr>
        <w:t>П</w:t>
      </w:r>
      <w:r w:rsidR="003B1B5B" w:rsidRPr="00364277">
        <w:rPr>
          <w:sz w:val="24"/>
          <w:szCs w:val="24"/>
        </w:rPr>
        <w:t xml:space="preserve">риказ Министерства образования и науки Российской Федерации </w:t>
      </w:r>
      <w:r w:rsidRPr="00364277">
        <w:rPr>
          <w:sz w:val="24"/>
          <w:szCs w:val="24"/>
        </w:rPr>
        <w:t>от 17 мая 2012 г. No413 «Об утверждении федерального государственного образовательного стандарта среднего общего образования» (в действующей редакции, с изменениями и дополнениями);</w:t>
      </w:r>
      <w:bookmarkStart w:id="11" w:name="page1R_mcid15"/>
      <w:bookmarkEnd w:id="11"/>
      <w:r w:rsidR="00A64D4B" w:rsidRPr="00364277">
        <w:rPr>
          <w:sz w:val="24"/>
          <w:szCs w:val="24"/>
        </w:rPr>
        <w:br/>
        <w:t>3.  П</w:t>
      </w:r>
      <w:r w:rsidRPr="00364277">
        <w:rPr>
          <w:sz w:val="24"/>
          <w:szCs w:val="24"/>
        </w:rPr>
        <w:t>риказ Министерства образования и науки Российской</w:t>
      </w:r>
      <w:r w:rsidR="00495FB1">
        <w:rPr>
          <w:sz w:val="24"/>
          <w:szCs w:val="24"/>
        </w:rPr>
        <w:t xml:space="preserve"> </w:t>
      </w:r>
      <w:r w:rsidRPr="00364277">
        <w:rPr>
          <w:sz w:val="24"/>
          <w:szCs w:val="24"/>
        </w:rPr>
        <w:t xml:space="preserve">Федерации от 22.03.2021 г. </w:t>
      </w:r>
      <w:proofErr w:type="spellStart"/>
      <w:r w:rsidRPr="00364277">
        <w:rPr>
          <w:sz w:val="24"/>
          <w:szCs w:val="24"/>
        </w:rPr>
        <w:t>No</w:t>
      </w:r>
      <w:proofErr w:type="spellEnd"/>
      <w:r w:rsidRPr="00364277">
        <w:rPr>
          <w:sz w:val="24"/>
          <w:szCs w:val="24"/>
        </w:rPr>
        <w:t xml:space="preserve">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bookmarkStart w:id="12" w:name="page1R_mcid16"/>
      <w:bookmarkEnd w:id="12"/>
      <w:r w:rsidR="00A64D4B" w:rsidRPr="00364277">
        <w:rPr>
          <w:sz w:val="24"/>
          <w:szCs w:val="24"/>
        </w:rPr>
        <w:br/>
        <w:t>4.  П</w:t>
      </w:r>
      <w:r w:rsidRPr="00364277">
        <w:rPr>
          <w:sz w:val="24"/>
          <w:szCs w:val="24"/>
        </w:rPr>
        <w:t xml:space="preserve">остановление Главного государственного санитарного врача РФ от 28.01 2021г. N2"Об </w:t>
      </w:r>
      <w:r w:rsidRPr="00364277">
        <w:rPr>
          <w:sz w:val="24"/>
          <w:szCs w:val="24"/>
        </w:rPr>
        <w:br/>
        <w:t xml:space="preserve">утверждении </w:t>
      </w:r>
      <w:proofErr w:type="spellStart"/>
      <w:r w:rsidRPr="00364277">
        <w:rPr>
          <w:sz w:val="24"/>
          <w:szCs w:val="24"/>
        </w:rPr>
        <w:t>СанПиН</w:t>
      </w:r>
      <w:proofErr w:type="spellEnd"/>
      <w:r w:rsidRPr="00364277">
        <w:rPr>
          <w:sz w:val="24"/>
          <w:szCs w:val="24"/>
        </w:rPr>
        <w:t xml:space="preserve"> 1.2.3685-21"Гигиенические нормативы и требования к обеспечению </w:t>
      </w:r>
      <w:r w:rsidRPr="00364277">
        <w:rPr>
          <w:sz w:val="24"/>
          <w:szCs w:val="24"/>
        </w:rPr>
        <w:br/>
        <w:t>безопасности и (или) безвредности для человека факторов среды обитания»;</w:t>
      </w:r>
      <w:bookmarkStart w:id="13" w:name="page1R_mcid17"/>
      <w:bookmarkEnd w:id="13"/>
      <w:r w:rsidR="00A64D4B" w:rsidRPr="00364277">
        <w:rPr>
          <w:sz w:val="24"/>
          <w:szCs w:val="24"/>
        </w:rPr>
        <w:br/>
        <w:t>5.  П</w:t>
      </w:r>
      <w:r w:rsidRPr="00364277">
        <w:rPr>
          <w:sz w:val="24"/>
          <w:szCs w:val="24"/>
        </w:rPr>
        <w:t xml:space="preserve">исьмом Министерства образования и науки РФ от15.07.2014 No08-888 «Об организации </w:t>
      </w:r>
      <w:r w:rsidRPr="00364277">
        <w:rPr>
          <w:sz w:val="24"/>
          <w:szCs w:val="24"/>
        </w:rPr>
        <w:br/>
        <w:t>учащихся образовательных учреждений по учебному предмету «Физическая культура»,</w:t>
      </w:r>
      <w:bookmarkStart w:id="14" w:name="page1R_mcid18"/>
      <w:bookmarkEnd w:id="14"/>
      <w:r w:rsidR="00A64D4B" w:rsidRPr="00364277">
        <w:rPr>
          <w:sz w:val="24"/>
          <w:szCs w:val="24"/>
        </w:rPr>
        <w:br/>
        <w:t>6.  П</w:t>
      </w:r>
      <w:r w:rsidRPr="00364277">
        <w:rPr>
          <w:sz w:val="24"/>
          <w:szCs w:val="24"/>
        </w:rPr>
        <w:t xml:space="preserve">исьмом Министерства образования и науки РФ от 19.07.2017 No08-1382 «Об изучении </w:t>
      </w:r>
      <w:r w:rsidRPr="00364277">
        <w:rPr>
          <w:sz w:val="24"/>
          <w:szCs w:val="24"/>
        </w:rPr>
        <w:br/>
        <w:t>астрономии»,</w:t>
      </w:r>
      <w:bookmarkStart w:id="15" w:name="page1R_mcid19"/>
      <w:bookmarkEnd w:id="15"/>
      <w:r w:rsidR="00A64D4B" w:rsidRPr="00364277">
        <w:rPr>
          <w:sz w:val="24"/>
          <w:szCs w:val="24"/>
        </w:rPr>
        <w:br/>
        <w:t xml:space="preserve">7. Основной </w:t>
      </w:r>
      <w:r w:rsidRPr="00364277">
        <w:rPr>
          <w:sz w:val="24"/>
          <w:szCs w:val="24"/>
        </w:rPr>
        <w:t xml:space="preserve"> образовательной программой среднего общего образования</w:t>
      </w:r>
      <w:r w:rsidR="00A64D4B" w:rsidRPr="00364277">
        <w:rPr>
          <w:sz w:val="24"/>
          <w:szCs w:val="24"/>
        </w:rPr>
        <w:t xml:space="preserve"> МБОУ «</w:t>
      </w:r>
      <w:proofErr w:type="spellStart"/>
      <w:r w:rsidR="00A64D4B" w:rsidRPr="00364277">
        <w:rPr>
          <w:sz w:val="24"/>
          <w:szCs w:val="24"/>
        </w:rPr>
        <w:t>Мондинская</w:t>
      </w:r>
      <w:proofErr w:type="spellEnd"/>
      <w:r w:rsidR="00A64D4B" w:rsidRPr="00364277">
        <w:rPr>
          <w:sz w:val="24"/>
          <w:szCs w:val="24"/>
        </w:rPr>
        <w:t xml:space="preserve"> СОШ»</w:t>
      </w:r>
    </w:p>
    <w:p w:rsidR="00495FB1" w:rsidRDefault="00A64D4B" w:rsidP="00495FB1">
      <w:pPr>
        <w:pStyle w:val="a6"/>
        <w:spacing w:line="360" w:lineRule="auto"/>
        <w:ind w:left="-170" w:right="57"/>
        <w:jc w:val="left"/>
        <w:rPr>
          <w:sz w:val="24"/>
          <w:szCs w:val="24"/>
        </w:rPr>
      </w:pPr>
      <w:r w:rsidRPr="00364277">
        <w:rPr>
          <w:sz w:val="24"/>
          <w:szCs w:val="24"/>
        </w:rPr>
        <w:t>8. Устав МБОУ «</w:t>
      </w:r>
      <w:proofErr w:type="spellStart"/>
      <w:r w:rsidRPr="00364277">
        <w:rPr>
          <w:sz w:val="24"/>
          <w:szCs w:val="24"/>
        </w:rPr>
        <w:t>Мондинская</w:t>
      </w:r>
      <w:proofErr w:type="spellEnd"/>
      <w:r w:rsidRPr="00364277">
        <w:rPr>
          <w:sz w:val="24"/>
          <w:szCs w:val="24"/>
        </w:rPr>
        <w:t xml:space="preserve"> СОШ»</w:t>
      </w:r>
      <w:r w:rsidR="00194028" w:rsidRPr="00364277">
        <w:rPr>
          <w:sz w:val="24"/>
          <w:szCs w:val="24"/>
        </w:rPr>
        <w:t>.</w:t>
      </w:r>
      <w:bookmarkStart w:id="16" w:name="page1R_mcid20"/>
      <w:bookmarkEnd w:id="16"/>
      <w:r w:rsidR="00194028" w:rsidRPr="00364277">
        <w:rPr>
          <w:sz w:val="24"/>
          <w:szCs w:val="24"/>
        </w:rPr>
        <w:br/>
      </w:r>
    </w:p>
    <w:p w:rsidR="00495FB1" w:rsidRDefault="00495FB1" w:rsidP="00495FB1">
      <w:pPr>
        <w:pStyle w:val="a6"/>
        <w:spacing w:line="360" w:lineRule="auto"/>
        <w:ind w:left="-170" w:right="57"/>
        <w:jc w:val="left"/>
        <w:rPr>
          <w:sz w:val="24"/>
          <w:szCs w:val="24"/>
        </w:rPr>
      </w:pPr>
    </w:p>
    <w:p w:rsidR="00495FB1" w:rsidRDefault="00495FB1" w:rsidP="00495FB1">
      <w:pPr>
        <w:pStyle w:val="a6"/>
        <w:spacing w:line="360" w:lineRule="auto"/>
        <w:ind w:left="-170" w:right="57"/>
        <w:jc w:val="left"/>
        <w:rPr>
          <w:sz w:val="24"/>
          <w:szCs w:val="24"/>
        </w:rPr>
      </w:pPr>
    </w:p>
    <w:p w:rsidR="00495FB1" w:rsidRDefault="00364277" w:rsidP="00495FB1">
      <w:pPr>
        <w:pStyle w:val="a6"/>
        <w:spacing w:line="360" w:lineRule="auto"/>
        <w:ind w:left="-170" w:right="57"/>
        <w:jc w:val="left"/>
        <w:rPr>
          <w:sz w:val="24"/>
          <w:szCs w:val="24"/>
        </w:rPr>
      </w:pPr>
      <w:r w:rsidRPr="00364277">
        <w:rPr>
          <w:sz w:val="24"/>
          <w:szCs w:val="24"/>
        </w:rPr>
        <w:lastRenderedPageBreak/>
        <w:t xml:space="preserve">Двухлетний нормативный срок освоения образовательных программ среднего общего образования на основе различных сочетаний базовых и профильных предметов для 10-11 классов. </w:t>
      </w:r>
    </w:p>
    <w:p w:rsidR="00495FB1" w:rsidRDefault="00364277" w:rsidP="00495FB1">
      <w:pPr>
        <w:pStyle w:val="a6"/>
        <w:spacing w:line="360" w:lineRule="auto"/>
        <w:ind w:left="-170" w:right="57"/>
        <w:jc w:val="left"/>
        <w:rPr>
          <w:sz w:val="24"/>
          <w:szCs w:val="24"/>
        </w:rPr>
      </w:pPr>
      <w:r w:rsidRPr="00364277">
        <w:rPr>
          <w:sz w:val="24"/>
          <w:szCs w:val="24"/>
        </w:rPr>
        <w:t>Образовательная деятельность проводится во время учебного года. Учебный год начинается 1 сентября 2022 года. В 10-11 классах учебный год делится на полугодия</w:t>
      </w:r>
    </w:p>
    <w:p w:rsidR="00495FB1" w:rsidRDefault="00364277" w:rsidP="00495FB1">
      <w:pPr>
        <w:pStyle w:val="a6"/>
        <w:spacing w:line="360" w:lineRule="auto"/>
        <w:ind w:left="-170" w:right="57"/>
        <w:jc w:val="left"/>
        <w:rPr>
          <w:sz w:val="24"/>
          <w:szCs w:val="24"/>
        </w:rPr>
      </w:pPr>
      <w:r w:rsidRPr="00364277">
        <w:rPr>
          <w:sz w:val="24"/>
          <w:szCs w:val="24"/>
        </w:rPr>
        <w:t xml:space="preserve"> Количество учебных недель определено в календарном учебном графике и составляет не менее 34 учебных недель, не включая проведение учебных сборов по основам военной службы и периода государственной итоговой аттестации. Количество учебных занятий за два учебных года на одного обучающегося не может составлять не менее 2 170 часов и не более 2 590 часов (не более 34 часов в неделю). </w:t>
      </w:r>
    </w:p>
    <w:p w:rsidR="00495FB1" w:rsidRDefault="00364277" w:rsidP="00495FB1">
      <w:pPr>
        <w:pStyle w:val="a6"/>
        <w:spacing w:line="360" w:lineRule="auto"/>
        <w:ind w:left="-170" w:right="57"/>
        <w:jc w:val="left"/>
        <w:rPr>
          <w:sz w:val="24"/>
          <w:szCs w:val="24"/>
        </w:rPr>
      </w:pPr>
      <w:r w:rsidRPr="00364277">
        <w:rPr>
          <w:sz w:val="24"/>
          <w:szCs w:val="24"/>
        </w:rPr>
        <w:t xml:space="preserve">Промежуточная аттестация обучающихся 10-11 классов проводится по итогам освоения общеобразовательной программы среднего общего образования по четвертям. Формы промежуточной аттестации определены в соответствии с действующим в школе «Положением о формах, периодичности и порядке текущего контроля успеваемости и промежуточной аттестации обучающихся». </w:t>
      </w:r>
    </w:p>
    <w:p w:rsidR="003E2901" w:rsidRDefault="003E2901" w:rsidP="00495FB1">
      <w:pPr>
        <w:pStyle w:val="a6"/>
        <w:spacing w:line="360" w:lineRule="auto"/>
        <w:ind w:left="-170" w:right="57"/>
        <w:jc w:val="left"/>
      </w:pPr>
      <w:r>
        <w:t>Промежуточная аттестация в 10-х классах по следующим предметам и формам (количество и форма определяется ШМО и педагогическим советом):</w:t>
      </w:r>
    </w:p>
    <w:p w:rsidR="003E2901" w:rsidRDefault="003E2901" w:rsidP="00495FB1">
      <w:pPr>
        <w:pStyle w:val="a6"/>
        <w:spacing w:line="360" w:lineRule="auto"/>
        <w:ind w:left="-170" w:right="57"/>
        <w:jc w:val="left"/>
      </w:pPr>
      <w:r>
        <w:t xml:space="preserve"> - русский язык (сочинение, тесты, комплексная работа);</w:t>
      </w:r>
    </w:p>
    <w:p w:rsidR="003E2901" w:rsidRDefault="003E2901" w:rsidP="00495FB1">
      <w:pPr>
        <w:pStyle w:val="a6"/>
        <w:spacing w:line="360" w:lineRule="auto"/>
        <w:ind w:left="-170" w:right="57"/>
        <w:jc w:val="left"/>
      </w:pPr>
      <w:r>
        <w:t xml:space="preserve"> - геометрия (комплексная работа, устно); </w:t>
      </w:r>
    </w:p>
    <w:p w:rsidR="003E2901" w:rsidRDefault="003E2901" w:rsidP="00495FB1">
      <w:pPr>
        <w:pStyle w:val="a6"/>
        <w:spacing w:line="360" w:lineRule="auto"/>
        <w:ind w:left="-170" w:right="57"/>
        <w:jc w:val="left"/>
      </w:pPr>
      <w:r>
        <w:t xml:space="preserve">- алгебра и начала анализа (письменная контрольная работа); </w:t>
      </w:r>
    </w:p>
    <w:p w:rsidR="003E2901" w:rsidRDefault="003E2901" w:rsidP="00495FB1">
      <w:pPr>
        <w:pStyle w:val="a6"/>
        <w:spacing w:line="360" w:lineRule="auto"/>
        <w:ind w:left="-170" w:right="57"/>
        <w:jc w:val="left"/>
      </w:pPr>
      <w:r>
        <w:t xml:space="preserve">- физика (устно и письменно); </w:t>
      </w:r>
    </w:p>
    <w:p w:rsidR="003E2901" w:rsidRDefault="003E2901" w:rsidP="00495FB1">
      <w:pPr>
        <w:pStyle w:val="a6"/>
        <w:spacing w:line="360" w:lineRule="auto"/>
        <w:ind w:left="-170" w:right="57"/>
        <w:jc w:val="left"/>
      </w:pPr>
      <w:r>
        <w:t>- информатика и ИКТ (письменная контрольная работа).</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Государственная итоговая аттестация обучающихся 11-х классов, освоивших основные общеобразовательные программы среднего общего образования, проводится в соответствии с Федеральным законом Российской Федерации от 29 декабря 2012г. №273- ФЗ «Об образовании в Российской Федерации».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Сроки проведения государственной итоговой аттестации ежегодно устанавливаются Министерством просвещения Российской Федерации.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Продолжительность учебной недели:  5-дневная для 10-11 классов (при соблюдении гигиенических требований к максимальным величинам недельной образовательной нагрузки); </w:t>
      </w:r>
      <w:r w:rsidR="00495FB1" w:rsidRPr="003E2901">
        <w:rPr>
          <w:sz w:val="24"/>
          <w:szCs w:val="24"/>
        </w:rPr>
        <w:t xml:space="preserve"> </w:t>
      </w:r>
      <w:r w:rsidRPr="003E2901">
        <w:rPr>
          <w:sz w:val="24"/>
          <w:szCs w:val="24"/>
        </w:rPr>
        <w:t xml:space="preserve">Начало занятий в 8 часов 15 минут. Обучение осуществляется в 1 смену. Количество часов, отведенных на освоение обучающимися учебного плана МБОУ </w:t>
      </w:r>
      <w:r w:rsidR="00495FB1" w:rsidRPr="003E2901">
        <w:rPr>
          <w:sz w:val="24"/>
          <w:szCs w:val="24"/>
        </w:rPr>
        <w:t>«</w:t>
      </w:r>
      <w:proofErr w:type="spellStart"/>
      <w:r w:rsidR="00495FB1" w:rsidRPr="003E2901">
        <w:rPr>
          <w:sz w:val="24"/>
          <w:szCs w:val="24"/>
        </w:rPr>
        <w:t>М</w:t>
      </w:r>
      <w:r w:rsidRPr="003E2901">
        <w:rPr>
          <w:sz w:val="24"/>
          <w:szCs w:val="24"/>
        </w:rPr>
        <w:t>ондинская</w:t>
      </w:r>
      <w:proofErr w:type="spellEnd"/>
      <w:r w:rsidRPr="003E2901">
        <w:rPr>
          <w:sz w:val="24"/>
          <w:szCs w:val="24"/>
        </w:rPr>
        <w:t xml:space="preserve"> СОШ», состоящего из обязательной части и части, формируемой </w:t>
      </w:r>
      <w:r w:rsidR="00495FB1" w:rsidRPr="003E2901">
        <w:rPr>
          <w:sz w:val="24"/>
          <w:szCs w:val="24"/>
        </w:rPr>
        <w:t>у</w:t>
      </w:r>
      <w:r w:rsidRPr="003E2901">
        <w:rPr>
          <w:sz w:val="24"/>
          <w:szCs w:val="24"/>
        </w:rPr>
        <w:t xml:space="preserve">частниками образовательного процесса, не превышает величину недельной </w:t>
      </w:r>
      <w:r w:rsidRPr="003E2901">
        <w:rPr>
          <w:sz w:val="24"/>
          <w:szCs w:val="24"/>
        </w:rPr>
        <w:lastRenderedPageBreak/>
        <w:t>образовательной нагрузки.   Недельная нагрузка равномерно распред</w:t>
      </w:r>
      <w:r w:rsidR="00495FB1" w:rsidRPr="003E2901">
        <w:rPr>
          <w:sz w:val="24"/>
          <w:szCs w:val="24"/>
        </w:rPr>
        <w:t xml:space="preserve">елена в течение учебной недели. </w:t>
      </w:r>
      <w:r w:rsidRPr="003E2901">
        <w:rPr>
          <w:sz w:val="24"/>
          <w:szCs w:val="24"/>
        </w:rPr>
        <w:t>При этом объем максимально допустимой недельной нагрузки в течение дня составляет:</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 - для обучающихся 10-11 классов – не более 7 уроков.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Объем домашних заданий (по всем предметам) предполагает затраты времени на его выполнение, не превышающие (в астрономических часах): в 10-11 классах до 3,5 часов. Продолжительность урока: - в 10-11 классах составляет  45 минут. </w:t>
      </w:r>
    </w:p>
    <w:p w:rsidR="00364277" w:rsidRPr="003E2901" w:rsidRDefault="00364277" w:rsidP="00495FB1">
      <w:pPr>
        <w:pStyle w:val="a6"/>
        <w:spacing w:line="360" w:lineRule="auto"/>
        <w:ind w:left="-170" w:right="57"/>
        <w:jc w:val="left"/>
        <w:rPr>
          <w:sz w:val="24"/>
          <w:szCs w:val="24"/>
        </w:rPr>
      </w:pPr>
      <w:r w:rsidRPr="003E2901">
        <w:rPr>
          <w:sz w:val="24"/>
          <w:szCs w:val="24"/>
        </w:rPr>
        <w:t xml:space="preserve">Проведение нулевых уроков запрещено. </w:t>
      </w:r>
    </w:p>
    <w:p w:rsidR="00364277" w:rsidRPr="003E2901" w:rsidRDefault="00364277" w:rsidP="00495FB1">
      <w:pPr>
        <w:pStyle w:val="a6"/>
        <w:spacing w:line="360" w:lineRule="auto"/>
        <w:ind w:left="-170" w:right="57"/>
        <w:jc w:val="left"/>
        <w:rPr>
          <w:sz w:val="24"/>
          <w:szCs w:val="24"/>
        </w:rPr>
      </w:pPr>
      <w:r w:rsidRPr="003E2901">
        <w:rPr>
          <w:sz w:val="24"/>
          <w:szCs w:val="24"/>
        </w:rPr>
        <w:t xml:space="preserve">Продолжительность перемен между уроками составляет не менее 10 минут, устанавливаются две перемены по 15 минут каждая.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Учебный план среднего общего образования на 2022-2023 учебный год обеспечивает введение в действие и реализацию требований ФГОС среднего общего образования и адресован </w:t>
      </w:r>
      <w:proofErr w:type="gramStart"/>
      <w:r w:rsidRPr="003E2901">
        <w:rPr>
          <w:sz w:val="24"/>
          <w:szCs w:val="24"/>
        </w:rPr>
        <w:t>обучающимся</w:t>
      </w:r>
      <w:proofErr w:type="gramEnd"/>
      <w:r w:rsidRPr="003E2901">
        <w:rPr>
          <w:sz w:val="24"/>
          <w:szCs w:val="24"/>
        </w:rPr>
        <w:t xml:space="preserve"> 10-11 классов, определяет общий объем нагрузки и максимальный объем аудиторной нагрузки обучающихся, предусматривает возможность ведения учебных предметов, обеспечивающих образовательные потребности и интересы обучающихся. Учебный план состоит из двух частей: обязательной части и части, формируемой участниками образовательных отношений.</w:t>
      </w:r>
    </w:p>
    <w:p w:rsidR="00495FB1" w:rsidRPr="003E2901" w:rsidRDefault="006D0F9F" w:rsidP="00495FB1">
      <w:pPr>
        <w:pStyle w:val="a6"/>
        <w:spacing w:line="360" w:lineRule="auto"/>
        <w:ind w:left="-170" w:right="57"/>
        <w:jc w:val="left"/>
        <w:rPr>
          <w:sz w:val="24"/>
          <w:szCs w:val="24"/>
        </w:rPr>
      </w:pPr>
      <w:r w:rsidRPr="003E2901">
        <w:rPr>
          <w:sz w:val="24"/>
          <w:szCs w:val="24"/>
        </w:rPr>
        <w:t xml:space="preserve"> </w:t>
      </w:r>
      <w:r w:rsidR="00364277" w:rsidRPr="003E2901">
        <w:rPr>
          <w:sz w:val="24"/>
          <w:szCs w:val="24"/>
        </w:rPr>
        <w:t xml:space="preserve"> 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В рамках обязательной части учебного плана реализация предметной области «Родной язык и родная литература» реализуется в рамках отдельных учебных предметов « Русский язык» и «Литература». </w:t>
      </w:r>
    </w:p>
    <w:p w:rsidR="00495FB1" w:rsidRPr="003E2901" w:rsidRDefault="00364277" w:rsidP="00495FB1">
      <w:pPr>
        <w:pStyle w:val="a6"/>
        <w:spacing w:line="360" w:lineRule="auto"/>
        <w:ind w:left="-170" w:right="57"/>
        <w:jc w:val="left"/>
        <w:rPr>
          <w:sz w:val="24"/>
          <w:szCs w:val="24"/>
        </w:rPr>
      </w:pPr>
      <w:r w:rsidRPr="003E2901">
        <w:rPr>
          <w:sz w:val="24"/>
          <w:szCs w:val="24"/>
        </w:rPr>
        <w:t>Часть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обеспечивает реализацию социального образовательного заказа и индивидуальное развитие обучающихся, в том числе на основе интеграции с внеурочной деятельностью.</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 В 2022-2023 учебном году данный учебный план обеспечивает реализацию </w:t>
      </w:r>
      <w:r w:rsidR="00495FB1" w:rsidRPr="003E2901">
        <w:rPr>
          <w:sz w:val="24"/>
          <w:szCs w:val="24"/>
        </w:rPr>
        <w:t>у</w:t>
      </w:r>
      <w:r w:rsidRPr="003E2901">
        <w:rPr>
          <w:sz w:val="24"/>
          <w:szCs w:val="24"/>
        </w:rPr>
        <w:t xml:space="preserve">ниверсального профиля для обучающихся 10 -11 классов. </w:t>
      </w:r>
    </w:p>
    <w:p w:rsidR="00364277" w:rsidRPr="003E2901" w:rsidRDefault="00364277" w:rsidP="00495FB1">
      <w:pPr>
        <w:pStyle w:val="a6"/>
        <w:spacing w:line="360" w:lineRule="auto"/>
        <w:ind w:left="-170" w:right="57"/>
        <w:jc w:val="left"/>
        <w:rPr>
          <w:sz w:val="24"/>
          <w:szCs w:val="24"/>
        </w:rPr>
      </w:pPr>
      <w:r w:rsidRPr="003E2901">
        <w:rPr>
          <w:sz w:val="24"/>
          <w:szCs w:val="24"/>
        </w:rPr>
        <w:t>Данный профиль позволяет ограничиться базовым уровнем изучения учебных предметов, однако обучающиеся могут выбрать учебные предметы на углубленном уровне.</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 </w:t>
      </w:r>
      <w:proofErr w:type="gramStart"/>
      <w:r w:rsidRPr="003E2901">
        <w:rPr>
          <w:sz w:val="24"/>
          <w:szCs w:val="24"/>
        </w:rPr>
        <w:t>Универсальный профиль подходит обучающимся, которые мотивированы на учебу,</w:t>
      </w:r>
      <w:r w:rsidR="00495FB1" w:rsidRPr="003E2901">
        <w:rPr>
          <w:sz w:val="24"/>
          <w:szCs w:val="24"/>
        </w:rPr>
        <w:t xml:space="preserve"> </w:t>
      </w:r>
      <w:r w:rsidRPr="003E2901">
        <w:rPr>
          <w:sz w:val="24"/>
          <w:szCs w:val="24"/>
        </w:rPr>
        <w:t xml:space="preserve"> в равной степени интересуется предметами разных циклов, активно стараются узнать новое, </w:t>
      </w:r>
      <w:r w:rsidRPr="003E2901">
        <w:rPr>
          <w:sz w:val="24"/>
          <w:szCs w:val="24"/>
        </w:rPr>
        <w:lastRenderedPageBreak/>
        <w:t>чтобы понять, какие научные области их привлекают в большей степени.</w:t>
      </w:r>
      <w:r w:rsidR="00495FB1" w:rsidRPr="003E2901">
        <w:rPr>
          <w:sz w:val="24"/>
          <w:szCs w:val="24"/>
        </w:rPr>
        <w:t xml:space="preserve">  </w:t>
      </w:r>
      <w:proofErr w:type="gramEnd"/>
    </w:p>
    <w:p w:rsidR="00495FB1" w:rsidRPr="003E2901" w:rsidRDefault="00364277" w:rsidP="00495FB1">
      <w:pPr>
        <w:pStyle w:val="a6"/>
        <w:spacing w:line="360" w:lineRule="auto"/>
        <w:ind w:left="-170" w:right="57"/>
        <w:jc w:val="left"/>
        <w:rPr>
          <w:sz w:val="24"/>
          <w:szCs w:val="24"/>
        </w:rPr>
      </w:pPr>
      <w:r w:rsidRPr="003E2901">
        <w:rPr>
          <w:sz w:val="24"/>
          <w:szCs w:val="24"/>
        </w:rPr>
        <w:t xml:space="preserve"> На углубленном уровне выбран учебный предмет «Математика: алгебра и начала математического анализа» - 4 ч., «Математика: геометрия» - 2 ч. </w:t>
      </w:r>
    </w:p>
    <w:p w:rsidR="00495FB1" w:rsidRPr="003E2901" w:rsidRDefault="00364277" w:rsidP="00495FB1">
      <w:pPr>
        <w:pStyle w:val="a6"/>
        <w:spacing w:line="360" w:lineRule="auto"/>
        <w:ind w:left="-170" w:right="57"/>
        <w:jc w:val="left"/>
        <w:rPr>
          <w:sz w:val="24"/>
          <w:szCs w:val="24"/>
        </w:rPr>
      </w:pPr>
      <w:r w:rsidRPr="003E2901">
        <w:rPr>
          <w:sz w:val="24"/>
          <w:szCs w:val="24"/>
        </w:rPr>
        <w:t xml:space="preserve">В учебный план включены предметы по выбору </w:t>
      </w:r>
      <w:proofErr w:type="gramStart"/>
      <w:r w:rsidRPr="003E2901">
        <w:rPr>
          <w:sz w:val="24"/>
          <w:szCs w:val="24"/>
        </w:rPr>
        <w:t>обучающихся</w:t>
      </w:r>
      <w:proofErr w:type="gramEnd"/>
      <w:r w:rsidRPr="003E2901">
        <w:rPr>
          <w:sz w:val="24"/>
          <w:szCs w:val="24"/>
        </w:rPr>
        <w:t xml:space="preserve">, предлагаемые образовательным учреждением в соответствии с возможностями и спецификой выбранного профиля. Учебный план профиля обучения содержит не менее 11 учебных предметов и предусматривает изучение не менее 1 учебного предмета из каждой предметной области, определенной ФГОС среднего общего образования. Общими для включения во все учебные планы являются обязательные учебные предметы «Русский язык», «Литература», «Иностранный язык», «Математика», «История», «Физическая культура», «Основы безопасности жизнедеятельности», «Астрономия». </w:t>
      </w:r>
    </w:p>
    <w:p w:rsidR="00265090" w:rsidRPr="003E2901" w:rsidRDefault="006D0F9F" w:rsidP="00495FB1">
      <w:pPr>
        <w:pStyle w:val="a6"/>
        <w:spacing w:line="360" w:lineRule="auto"/>
        <w:ind w:left="-170" w:right="57"/>
        <w:jc w:val="left"/>
        <w:rPr>
          <w:sz w:val="24"/>
          <w:szCs w:val="24"/>
        </w:rPr>
      </w:pPr>
      <w:r w:rsidRPr="003E2901">
        <w:rPr>
          <w:b/>
          <w:sz w:val="24"/>
          <w:szCs w:val="24"/>
        </w:rPr>
        <w:t xml:space="preserve"> </w:t>
      </w:r>
      <w:r w:rsidR="00194028" w:rsidRPr="003E2901">
        <w:rPr>
          <w:b/>
          <w:sz w:val="24"/>
          <w:szCs w:val="24"/>
        </w:rPr>
        <w:t>Часть, формируемая участниками образовательного</w:t>
      </w:r>
      <w:r w:rsidR="00D83F6B" w:rsidRPr="003E2901">
        <w:rPr>
          <w:b/>
          <w:sz w:val="24"/>
          <w:szCs w:val="24"/>
        </w:rPr>
        <w:t xml:space="preserve"> </w:t>
      </w:r>
      <w:r w:rsidR="00194028" w:rsidRPr="003E2901">
        <w:rPr>
          <w:b/>
          <w:sz w:val="24"/>
          <w:szCs w:val="24"/>
        </w:rPr>
        <w:t>процесса, обеспечивает</w:t>
      </w:r>
      <w:bookmarkStart w:id="17" w:name="page9R_mcid29"/>
      <w:bookmarkEnd w:id="17"/>
      <w:r w:rsidR="00D83F6B" w:rsidRPr="003E2901">
        <w:rPr>
          <w:b/>
          <w:sz w:val="24"/>
          <w:szCs w:val="24"/>
        </w:rPr>
        <w:t xml:space="preserve"> </w:t>
      </w:r>
      <w:r w:rsidR="00194028" w:rsidRPr="003E2901">
        <w:rPr>
          <w:b/>
          <w:sz w:val="24"/>
          <w:szCs w:val="24"/>
        </w:rPr>
        <w:t>реализацию</w:t>
      </w:r>
      <w:r w:rsidR="00194028" w:rsidRPr="003E2901">
        <w:rPr>
          <w:sz w:val="24"/>
          <w:szCs w:val="24"/>
        </w:rPr>
        <w:t xml:space="preserve"> индивидуальных потребностей обучающихся.</w:t>
      </w:r>
      <w:bookmarkStart w:id="18" w:name="page9R_mcid30"/>
      <w:bookmarkEnd w:id="18"/>
      <w:r w:rsidR="00D83F6B" w:rsidRPr="003E2901">
        <w:rPr>
          <w:sz w:val="24"/>
          <w:szCs w:val="24"/>
        </w:rPr>
        <w:t xml:space="preserve"> </w:t>
      </w:r>
      <w:r w:rsidR="00194028" w:rsidRPr="003E2901">
        <w:rPr>
          <w:sz w:val="24"/>
          <w:szCs w:val="24"/>
        </w:rPr>
        <w:t>Время этой части использовано на увеличение учебных часов, отводимых на изучение отдельных учебных предметов обязательной части.</w:t>
      </w:r>
      <w:bookmarkStart w:id="19" w:name="page9R_mcid31"/>
      <w:bookmarkEnd w:id="19"/>
      <w:r w:rsidR="00D83F6B" w:rsidRPr="003E2901">
        <w:rPr>
          <w:sz w:val="24"/>
          <w:szCs w:val="24"/>
        </w:rPr>
        <w:t xml:space="preserve"> </w:t>
      </w:r>
      <w:r w:rsidR="00194028" w:rsidRPr="003E2901">
        <w:rPr>
          <w:sz w:val="24"/>
          <w:szCs w:val="24"/>
        </w:rPr>
        <w:t>Учебный план предусматривает изучение курсов по выбору</w:t>
      </w:r>
      <w:r w:rsidR="00D83F6B" w:rsidRPr="003E2901">
        <w:rPr>
          <w:sz w:val="24"/>
          <w:szCs w:val="24"/>
        </w:rPr>
        <w:t xml:space="preserve"> </w:t>
      </w:r>
      <w:r w:rsidR="00194028" w:rsidRPr="003E2901">
        <w:rPr>
          <w:sz w:val="24"/>
          <w:szCs w:val="24"/>
        </w:rPr>
        <w:t>и выполнение обучающимися индивидуального</w:t>
      </w:r>
      <w:r w:rsidR="00D22AF2" w:rsidRPr="003E2901">
        <w:rPr>
          <w:sz w:val="24"/>
          <w:szCs w:val="24"/>
        </w:rPr>
        <w:t xml:space="preserve"> </w:t>
      </w:r>
      <w:r w:rsidR="00194028" w:rsidRPr="003E2901">
        <w:rPr>
          <w:sz w:val="24"/>
          <w:szCs w:val="24"/>
        </w:rPr>
        <w:t>(</w:t>
      </w:r>
      <w:proofErr w:type="spellStart"/>
      <w:r w:rsidR="00194028" w:rsidRPr="003E2901">
        <w:rPr>
          <w:sz w:val="24"/>
          <w:szCs w:val="24"/>
        </w:rPr>
        <w:t>ых</w:t>
      </w:r>
      <w:proofErr w:type="spellEnd"/>
      <w:r w:rsidR="00194028" w:rsidRPr="003E2901">
        <w:rPr>
          <w:sz w:val="24"/>
          <w:szCs w:val="24"/>
        </w:rPr>
        <w:t>)</w:t>
      </w:r>
      <w:r w:rsidR="00475821" w:rsidRPr="003E2901">
        <w:rPr>
          <w:sz w:val="24"/>
          <w:szCs w:val="24"/>
        </w:rPr>
        <w:t xml:space="preserve"> </w:t>
      </w:r>
      <w:r w:rsidR="00194028" w:rsidRPr="003E2901">
        <w:rPr>
          <w:sz w:val="24"/>
          <w:szCs w:val="24"/>
        </w:rPr>
        <w:t xml:space="preserve"> проект</w:t>
      </w:r>
      <w:proofErr w:type="gramStart"/>
      <w:r w:rsidR="00194028" w:rsidRPr="003E2901">
        <w:rPr>
          <w:sz w:val="24"/>
          <w:szCs w:val="24"/>
        </w:rPr>
        <w:t>а(</w:t>
      </w:r>
      <w:proofErr w:type="spellStart"/>
      <w:proofErr w:type="gramEnd"/>
      <w:r w:rsidR="00194028" w:rsidRPr="003E2901">
        <w:rPr>
          <w:sz w:val="24"/>
          <w:szCs w:val="24"/>
        </w:rPr>
        <w:t>ов</w:t>
      </w:r>
      <w:proofErr w:type="spellEnd"/>
      <w:r w:rsidR="00194028" w:rsidRPr="003E2901">
        <w:rPr>
          <w:sz w:val="24"/>
          <w:szCs w:val="24"/>
        </w:rPr>
        <w:t>).</w:t>
      </w:r>
      <w:bookmarkStart w:id="20" w:name="page9R_mcid32"/>
      <w:bookmarkEnd w:id="20"/>
      <w:r w:rsidR="00194028" w:rsidRPr="003E2901">
        <w:rPr>
          <w:sz w:val="24"/>
          <w:szCs w:val="24"/>
        </w:rPr>
        <w:br/>
      </w:r>
      <w:proofErr w:type="gramStart"/>
      <w:r w:rsidR="00194028" w:rsidRPr="003E2901">
        <w:rPr>
          <w:sz w:val="24"/>
          <w:szCs w:val="24"/>
        </w:rPr>
        <w:t xml:space="preserve">Индивидуальный </w:t>
      </w:r>
      <w:r w:rsidR="00495FB1" w:rsidRPr="003E2901">
        <w:rPr>
          <w:sz w:val="24"/>
          <w:szCs w:val="24"/>
        </w:rPr>
        <w:t xml:space="preserve"> </w:t>
      </w:r>
      <w:r w:rsidR="00D22AF2" w:rsidRPr="003E2901">
        <w:rPr>
          <w:sz w:val="24"/>
          <w:szCs w:val="24"/>
        </w:rPr>
        <w:t xml:space="preserve"> </w:t>
      </w:r>
      <w:r w:rsidR="00194028" w:rsidRPr="003E2901">
        <w:rPr>
          <w:sz w:val="24"/>
          <w:szCs w:val="24"/>
        </w:rPr>
        <w:t>проект</w:t>
      </w:r>
      <w:r w:rsidR="00495FB1" w:rsidRPr="003E2901">
        <w:rPr>
          <w:sz w:val="24"/>
          <w:szCs w:val="24"/>
        </w:rPr>
        <w:t xml:space="preserve"> </w:t>
      </w:r>
      <w:r w:rsidR="00194028" w:rsidRPr="003E2901">
        <w:rPr>
          <w:sz w:val="24"/>
          <w:szCs w:val="24"/>
        </w:rPr>
        <w:t xml:space="preserve"> выполняется </w:t>
      </w:r>
      <w:r w:rsidR="00475821" w:rsidRPr="003E2901">
        <w:rPr>
          <w:sz w:val="24"/>
          <w:szCs w:val="24"/>
        </w:rPr>
        <w:t xml:space="preserve">в 10 классе 2 часа </w:t>
      </w:r>
      <w:r w:rsidR="00194028" w:rsidRPr="003E2901">
        <w:rPr>
          <w:sz w:val="24"/>
          <w:szCs w:val="24"/>
        </w:rPr>
        <w:t xml:space="preserve">обучающимся самостоятельно под руководством </w:t>
      </w:r>
      <w:r w:rsidR="00475821" w:rsidRPr="003E2901">
        <w:rPr>
          <w:sz w:val="24"/>
          <w:szCs w:val="24"/>
        </w:rPr>
        <w:t xml:space="preserve"> </w:t>
      </w:r>
      <w:r w:rsidR="00194028" w:rsidRPr="003E2901">
        <w:rPr>
          <w:sz w:val="24"/>
          <w:szCs w:val="24"/>
        </w:rPr>
        <w:t>учителя по выбранной теме в рамках одного или нескольких изучаемых учебных предметов, курсов в любой избранной области</w:t>
      </w:r>
      <w:r w:rsidR="00D83F6B" w:rsidRPr="003E2901">
        <w:rPr>
          <w:sz w:val="24"/>
          <w:szCs w:val="24"/>
        </w:rPr>
        <w:t xml:space="preserve"> </w:t>
      </w:r>
      <w:r w:rsidR="00194028" w:rsidRPr="003E2901">
        <w:rPr>
          <w:sz w:val="24"/>
          <w:szCs w:val="24"/>
        </w:rPr>
        <w:t xml:space="preserve">деятельности: познавательной, практической, </w:t>
      </w:r>
      <w:r w:rsidR="00D83F6B" w:rsidRPr="003E2901">
        <w:rPr>
          <w:sz w:val="24"/>
          <w:szCs w:val="24"/>
        </w:rPr>
        <w:t>учебно-исследовательской</w:t>
      </w:r>
      <w:r w:rsidR="00194028" w:rsidRPr="003E2901">
        <w:rPr>
          <w:sz w:val="24"/>
          <w:szCs w:val="24"/>
        </w:rPr>
        <w:t xml:space="preserve">, социальной, </w:t>
      </w:r>
      <w:r w:rsidR="00475821" w:rsidRPr="003E2901">
        <w:rPr>
          <w:sz w:val="24"/>
          <w:szCs w:val="24"/>
        </w:rPr>
        <w:t xml:space="preserve"> </w:t>
      </w:r>
      <w:r w:rsidR="00194028" w:rsidRPr="003E2901">
        <w:rPr>
          <w:sz w:val="24"/>
          <w:szCs w:val="24"/>
        </w:rPr>
        <w:t>художественно-творческой, иной.</w:t>
      </w:r>
      <w:proofErr w:type="gramEnd"/>
      <w:r w:rsidR="00194028" w:rsidRPr="003E2901">
        <w:rPr>
          <w:sz w:val="24"/>
          <w:szCs w:val="24"/>
        </w:rPr>
        <w:t xml:space="preserve"> </w:t>
      </w:r>
      <w:proofErr w:type="gramStart"/>
      <w:r w:rsidR="00194028" w:rsidRPr="003E2901">
        <w:rPr>
          <w:sz w:val="24"/>
          <w:szCs w:val="24"/>
        </w:rPr>
        <w:t>Индивидуальный</w:t>
      </w:r>
      <w:r w:rsidR="00D83F6B" w:rsidRPr="003E2901">
        <w:rPr>
          <w:sz w:val="24"/>
          <w:szCs w:val="24"/>
        </w:rPr>
        <w:t xml:space="preserve">  </w:t>
      </w:r>
      <w:r w:rsidR="00194028" w:rsidRPr="003E2901">
        <w:rPr>
          <w:sz w:val="24"/>
          <w:szCs w:val="24"/>
        </w:rPr>
        <w:t xml:space="preserve"> проект</w:t>
      </w:r>
      <w:proofErr w:type="gramEnd"/>
      <w:r w:rsidR="00194028" w:rsidRPr="003E2901">
        <w:rPr>
          <w:sz w:val="24"/>
          <w:szCs w:val="24"/>
        </w:rPr>
        <w:t xml:space="preserve"> выполняется обучающимся в течение одного года в рамках учебного времени, специально отведенного учебным планом.</w:t>
      </w:r>
      <w:bookmarkStart w:id="21" w:name="page9R_mcid33"/>
      <w:bookmarkEnd w:id="21"/>
      <w:r w:rsidR="00475821" w:rsidRPr="003E2901">
        <w:rPr>
          <w:sz w:val="24"/>
          <w:szCs w:val="24"/>
        </w:rPr>
        <w:t xml:space="preserve"> </w:t>
      </w:r>
      <w:r w:rsidR="00475821" w:rsidRPr="003E2901">
        <w:rPr>
          <w:color w:val="000000"/>
          <w:sz w:val="24"/>
          <w:szCs w:val="24"/>
        </w:rPr>
        <w:t xml:space="preserve">Актуальные вопросы обществознания </w:t>
      </w:r>
      <w:r w:rsidR="00194028" w:rsidRPr="003E2901">
        <w:rPr>
          <w:sz w:val="24"/>
          <w:szCs w:val="24"/>
        </w:rPr>
        <w:t xml:space="preserve"> </w:t>
      </w:r>
      <w:r w:rsidR="00475821" w:rsidRPr="003E2901">
        <w:rPr>
          <w:sz w:val="24"/>
          <w:szCs w:val="24"/>
        </w:rPr>
        <w:t xml:space="preserve">1 час в 11 классе. </w:t>
      </w:r>
      <w:r w:rsidR="00475821" w:rsidRPr="003E2901">
        <w:rPr>
          <w:color w:val="000000"/>
          <w:sz w:val="24"/>
          <w:szCs w:val="24"/>
        </w:rPr>
        <w:t xml:space="preserve">Математика (практикум) подготовка к ЕГЭ в 11 классе 1 час. </w:t>
      </w:r>
      <w:r w:rsidR="00D83F6B" w:rsidRPr="003E2901">
        <w:rPr>
          <w:sz w:val="24"/>
          <w:szCs w:val="24"/>
        </w:rPr>
        <w:t xml:space="preserve"> </w:t>
      </w:r>
    </w:p>
    <w:p w:rsidR="00265090" w:rsidRPr="00364277" w:rsidRDefault="00265090" w:rsidP="00364277">
      <w:pPr>
        <w:spacing w:before="240" w:line="360" w:lineRule="auto"/>
        <w:ind w:left="-170" w:right="57" w:firstLine="851"/>
        <w:rPr>
          <w:sz w:val="24"/>
          <w:szCs w:val="24"/>
        </w:rPr>
      </w:pPr>
    </w:p>
    <w:p w:rsidR="00D83F6B" w:rsidRDefault="00D83F6B" w:rsidP="00D83F6B">
      <w:pPr>
        <w:jc w:val="center"/>
        <w:rPr>
          <w:b/>
          <w:sz w:val="24"/>
          <w:szCs w:val="24"/>
        </w:rPr>
      </w:pPr>
      <w:bookmarkStart w:id="22" w:name="page17R_mcid11"/>
      <w:bookmarkStart w:id="23" w:name="page17R_mcid410"/>
      <w:bookmarkEnd w:id="22"/>
      <w:bookmarkEnd w:id="23"/>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D83F6B" w:rsidRDefault="00D83F6B" w:rsidP="00D83F6B">
      <w:pPr>
        <w:jc w:val="center"/>
        <w:rPr>
          <w:b/>
          <w:sz w:val="24"/>
          <w:szCs w:val="24"/>
        </w:rPr>
      </w:pPr>
    </w:p>
    <w:p w:rsidR="00265090" w:rsidRPr="00D83F6B" w:rsidRDefault="00194028" w:rsidP="00D83F6B">
      <w:pPr>
        <w:jc w:val="center"/>
        <w:rPr>
          <w:sz w:val="24"/>
          <w:szCs w:val="24"/>
        </w:rPr>
      </w:pPr>
      <w:r w:rsidRPr="00D83F6B">
        <w:rPr>
          <w:b/>
          <w:sz w:val="24"/>
          <w:szCs w:val="24"/>
        </w:rPr>
        <w:lastRenderedPageBreak/>
        <w:t>Учебный план</w:t>
      </w:r>
    </w:p>
    <w:p w:rsidR="00265090" w:rsidRPr="00D83F6B" w:rsidRDefault="00194028" w:rsidP="00D83F6B">
      <w:pPr>
        <w:pStyle w:val="Standard"/>
        <w:jc w:val="center"/>
        <w:rPr>
          <w:sz w:val="24"/>
          <w:szCs w:val="24"/>
        </w:rPr>
      </w:pPr>
      <w:r w:rsidRPr="00D83F6B">
        <w:rPr>
          <w:b/>
          <w:sz w:val="24"/>
          <w:szCs w:val="24"/>
        </w:rPr>
        <w:t>среднего общего образования 10 - 11 классы</w:t>
      </w:r>
    </w:p>
    <w:p w:rsidR="00265090" w:rsidRDefault="00194028" w:rsidP="00D83F6B">
      <w:pPr>
        <w:pStyle w:val="Standard"/>
        <w:jc w:val="center"/>
      </w:pPr>
      <w:r w:rsidRPr="00D83F6B">
        <w:rPr>
          <w:b/>
          <w:sz w:val="24"/>
          <w:szCs w:val="24"/>
        </w:rPr>
        <w:t>МБОУ «</w:t>
      </w:r>
      <w:proofErr w:type="spellStart"/>
      <w:r w:rsidRPr="00D83F6B">
        <w:rPr>
          <w:b/>
          <w:sz w:val="24"/>
          <w:szCs w:val="24"/>
        </w:rPr>
        <w:t>Мондинская</w:t>
      </w:r>
      <w:proofErr w:type="spellEnd"/>
      <w:r w:rsidRPr="00D83F6B">
        <w:rPr>
          <w:b/>
          <w:sz w:val="24"/>
          <w:szCs w:val="24"/>
        </w:rPr>
        <w:t xml:space="preserve"> СОШ»                                                                                                        на 2022-2023 учебный год                                                                                                 (универсальный профиль)</w:t>
      </w:r>
    </w:p>
    <w:p w:rsidR="00265090" w:rsidRDefault="00265090">
      <w:pPr>
        <w:pStyle w:val="Standard"/>
        <w:jc w:val="center"/>
        <w:rPr>
          <w:b/>
          <w:sz w:val="28"/>
          <w:szCs w:val="28"/>
        </w:rPr>
      </w:pPr>
    </w:p>
    <w:tbl>
      <w:tblPr>
        <w:tblW w:w="10764" w:type="dxa"/>
        <w:tblInd w:w="-1002" w:type="dxa"/>
        <w:tblLayout w:type="fixed"/>
        <w:tblCellMar>
          <w:left w:w="2" w:type="dxa"/>
          <w:right w:w="2" w:type="dxa"/>
        </w:tblCellMar>
        <w:tblLook w:val="0000"/>
      </w:tblPr>
      <w:tblGrid>
        <w:gridCol w:w="2634"/>
        <w:gridCol w:w="63"/>
        <w:gridCol w:w="3893"/>
        <w:gridCol w:w="1321"/>
        <w:gridCol w:w="1317"/>
        <w:gridCol w:w="1536"/>
      </w:tblGrid>
      <w:tr w:rsidR="00265090" w:rsidTr="00D83F6B">
        <w:trPr>
          <w:cantSplit/>
          <w:trHeight w:hRule="exact" w:val="1422"/>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63" w:right="108"/>
              <w:jc w:val="center"/>
              <w:rPr>
                <w:b/>
                <w:color w:val="000000"/>
                <w:sz w:val="24"/>
                <w:szCs w:val="24"/>
              </w:rPr>
            </w:pPr>
            <w:r>
              <w:rPr>
                <w:b/>
                <w:color w:val="000000"/>
                <w:sz w:val="24"/>
                <w:szCs w:val="24"/>
              </w:rPr>
              <w:t>Пр</w:t>
            </w:r>
            <w:r>
              <w:rPr>
                <w:b/>
                <w:color w:val="000000"/>
                <w:spacing w:val="-1"/>
                <w:sz w:val="24"/>
                <w:szCs w:val="24"/>
              </w:rPr>
              <w:t>е</w:t>
            </w:r>
            <w:r>
              <w:rPr>
                <w:b/>
                <w:color w:val="000000"/>
                <w:sz w:val="24"/>
                <w:szCs w:val="24"/>
              </w:rPr>
              <w:t>дм</w:t>
            </w:r>
            <w:r>
              <w:rPr>
                <w:b/>
                <w:color w:val="000000"/>
                <w:spacing w:val="-1"/>
                <w:sz w:val="24"/>
                <w:szCs w:val="24"/>
              </w:rPr>
              <w:t>е</w:t>
            </w:r>
            <w:r>
              <w:rPr>
                <w:b/>
                <w:color w:val="000000"/>
                <w:sz w:val="24"/>
                <w:szCs w:val="24"/>
              </w:rPr>
              <w:t>т</w:t>
            </w:r>
            <w:r>
              <w:rPr>
                <w:b/>
                <w:color w:val="000000"/>
                <w:spacing w:val="1"/>
                <w:sz w:val="24"/>
                <w:szCs w:val="24"/>
              </w:rPr>
              <w:t>н</w:t>
            </w:r>
            <w:r>
              <w:rPr>
                <w:b/>
                <w:color w:val="000000"/>
                <w:sz w:val="24"/>
                <w:szCs w:val="24"/>
              </w:rPr>
              <w:t>ая область</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1"/>
              <w:ind w:left="353" w:right="-20"/>
              <w:rPr>
                <w:b/>
                <w:color w:val="000000"/>
                <w:sz w:val="24"/>
                <w:szCs w:val="24"/>
              </w:rPr>
            </w:pPr>
            <w:r>
              <w:rPr>
                <w:b/>
                <w:color w:val="000000"/>
                <w:sz w:val="24"/>
                <w:szCs w:val="24"/>
              </w:rPr>
              <w:t>Учебный</w:t>
            </w:r>
            <w:r>
              <w:rPr>
                <w:b/>
                <w:color w:val="000000"/>
                <w:spacing w:val="1"/>
                <w:sz w:val="24"/>
                <w:szCs w:val="24"/>
              </w:rPr>
              <w:t xml:space="preserve"> п</w:t>
            </w:r>
            <w:r>
              <w:rPr>
                <w:b/>
                <w:color w:val="000000"/>
                <w:sz w:val="24"/>
                <w:szCs w:val="24"/>
              </w:rPr>
              <w:t>редм</w:t>
            </w:r>
            <w:r>
              <w:rPr>
                <w:b/>
                <w:color w:val="000000"/>
                <w:spacing w:val="-1"/>
                <w:sz w:val="24"/>
                <w:szCs w:val="24"/>
              </w:rPr>
              <w:t>е</w:t>
            </w:r>
            <w:r>
              <w:rPr>
                <w:b/>
                <w:color w:val="000000"/>
                <w:sz w:val="24"/>
                <w:szCs w:val="24"/>
              </w:rPr>
              <w:t>т</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4" w:right="147"/>
              <w:jc w:val="center"/>
              <w:rPr>
                <w:b/>
                <w:color w:val="000000"/>
                <w:sz w:val="24"/>
                <w:szCs w:val="24"/>
              </w:rPr>
            </w:pPr>
            <w:r>
              <w:rPr>
                <w:b/>
                <w:color w:val="000000"/>
                <w:sz w:val="24"/>
                <w:szCs w:val="24"/>
              </w:rPr>
              <w:t xml:space="preserve">10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150"/>
              <w:jc w:val="center"/>
              <w:rPr>
                <w:b/>
                <w:color w:val="000000"/>
                <w:sz w:val="24"/>
                <w:szCs w:val="24"/>
              </w:rPr>
            </w:pPr>
            <w:r>
              <w:rPr>
                <w:b/>
                <w:color w:val="000000"/>
                <w:sz w:val="24"/>
                <w:szCs w:val="24"/>
              </w:rPr>
              <w:t xml:space="preserve">11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536"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36" w:right="78"/>
              <w:jc w:val="center"/>
              <w:rPr>
                <w:b/>
                <w:color w:val="000000"/>
                <w:sz w:val="24"/>
                <w:szCs w:val="24"/>
              </w:rPr>
            </w:pPr>
            <w:r>
              <w:rPr>
                <w:b/>
                <w:color w:val="000000"/>
                <w:spacing w:val="-1"/>
                <w:sz w:val="24"/>
                <w:szCs w:val="24"/>
              </w:rPr>
              <w:t>Все</w:t>
            </w:r>
            <w:r>
              <w:rPr>
                <w:b/>
                <w:color w:val="000000"/>
                <w:spacing w:val="2"/>
                <w:sz w:val="24"/>
                <w:szCs w:val="24"/>
              </w:rPr>
              <w:t>г</w:t>
            </w:r>
            <w:r>
              <w:rPr>
                <w:b/>
                <w:color w:val="000000"/>
                <w:sz w:val="24"/>
                <w:szCs w:val="24"/>
              </w:rPr>
              <w:t>о ч</w:t>
            </w:r>
            <w:r>
              <w:rPr>
                <w:b/>
                <w:color w:val="000000"/>
                <w:spacing w:val="-1"/>
                <w:sz w:val="24"/>
                <w:szCs w:val="24"/>
              </w:rPr>
              <w:t>ас</w:t>
            </w:r>
            <w:r>
              <w:rPr>
                <w:b/>
                <w:color w:val="000000"/>
                <w:sz w:val="24"/>
                <w:szCs w:val="24"/>
              </w:rPr>
              <w:t>ов</w:t>
            </w:r>
            <w:r w:rsidR="00CB530A">
              <w:rPr>
                <w:b/>
                <w:color w:val="000000"/>
                <w:sz w:val="24"/>
                <w:szCs w:val="24"/>
              </w:rPr>
              <w:t xml:space="preserve"> </w:t>
            </w:r>
            <w:r>
              <w:rPr>
                <w:b/>
                <w:color w:val="000000"/>
                <w:sz w:val="24"/>
                <w:szCs w:val="24"/>
              </w:rPr>
              <w:t>за 2 года о</w:t>
            </w:r>
            <w:r>
              <w:rPr>
                <w:b/>
                <w:color w:val="000000"/>
                <w:spacing w:val="2"/>
                <w:sz w:val="24"/>
                <w:szCs w:val="24"/>
              </w:rPr>
              <w:t>б</w:t>
            </w:r>
            <w:r>
              <w:rPr>
                <w:b/>
                <w:color w:val="000000"/>
                <w:spacing w:val="-4"/>
                <w:sz w:val="24"/>
                <w:szCs w:val="24"/>
              </w:rPr>
              <w:t>у</w:t>
            </w:r>
            <w:r>
              <w:rPr>
                <w:b/>
                <w:color w:val="000000"/>
                <w:spacing w:val="1"/>
                <w:sz w:val="24"/>
                <w:szCs w:val="24"/>
              </w:rPr>
              <w:t>ч</w:t>
            </w:r>
            <w:r>
              <w:rPr>
                <w:b/>
                <w:color w:val="000000"/>
                <w:sz w:val="24"/>
                <w:szCs w:val="24"/>
              </w:rPr>
              <w:t>ен</w:t>
            </w:r>
            <w:r>
              <w:rPr>
                <w:b/>
                <w:color w:val="000000"/>
                <w:spacing w:val="1"/>
                <w:sz w:val="24"/>
                <w:szCs w:val="24"/>
              </w:rPr>
              <w:t>и</w:t>
            </w:r>
            <w:r>
              <w:rPr>
                <w:b/>
                <w:color w:val="000000"/>
                <w:sz w:val="24"/>
                <w:szCs w:val="24"/>
              </w:rPr>
              <w:t>я</w:t>
            </w:r>
          </w:p>
        </w:tc>
      </w:tr>
      <w:tr w:rsidR="00265090" w:rsidTr="00D83F6B">
        <w:trPr>
          <w:cantSplit/>
          <w:trHeight w:hRule="exact" w:val="719"/>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4" w:right="66"/>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2" w:right="67"/>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536" w:type="dxa"/>
            <w:vMerge/>
            <w:tcBorders>
              <w:top w:val="single" w:sz="2" w:space="0" w:color="000000"/>
              <w:left w:val="single" w:sz="2" w:space="0" w:color="000000"/>
              <w:right w:val="single" w:sz="2" w:space="0" w:color="000000"/>
            </w:tcBorders>
          </w:tcPr>
          <w:p w:rsidR="00265090" w:rsidRDefault="00265090"/>
        </w:tc>
      </w:tr>
      <w:tr w:rsidR="00265090" w:rsidTr="00D83F6B">
        <w:trPr>
          <w:cantSplit/>
          <w:trHeight w:hRule="exact" w:val="299"/>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208" w:right="155"/>
              <w:jc w:val="center"/>
              <w:rPr>
                <w:color w:val="000000"/>
                <w:sz w:val="24"/>
                <w:szCs w:val="24"/>
              </w:rPr>
            </w:pPr>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 я</w:t>
            </w:r>
            <w:r>
              <w:rPr>
                <w:color w:val="000000"/>
                <w:spacing w:val="1"/>
                <w:sz w:val="24"/>
                <w:szCs w:val="24"/>
              </w:rPr>
              <w:t>з</w:t>
            </w:r>
            <w:r>
              <w:rPr>
                <w:color w:val="000000"/>
                <w:sz w:val="24"/>
                <w:szCs w:val="24"/>
              </w:rPr>
              <w:t>ык и л</w:t>
            </w:r>
            <w:r>
              <w:rPr>
                <w:color w:val="000000"/>
                <w:spacing w:val="1"/>
                <w:sz w:val="24"/>
                <w:szCs w:val="24"/>
              </w:rPr>
              <w:t>и</w:t>
            </w:r>
            <w:r>
              <w:rPr>
                <w:color w:val="000000"/>
                <w:sz w:val="24"/>
                <w:szCs w:val="24"/>
              </w:rPr>
              <w:t>тер</w:t>
            </w:r>
            <w:r>
              <w:rPr>
                <w:color w:val="000000"/>
                <w:spacing w:val="-1"/>
                <w:sz w:val="24"/>
                <w:szCs w:val="24"/>
              </w:rPr>
              <w:t>а</w:t>
            </w:r>
            <w:r>
              <w:rPr>
                <w:color w:val="000000"/>
                <w:spacing w:val="3"/>
                <w:sz w:val="24"/>
                <w:szCs w:val="24"/>
              </w:rPr>
              <w:t>т</w:t>
            </w:r>
            <w:r>
              <w:rPr>
                <w:color w:val="000000"/>
                <w:spacing w:val="-4"/>
                <w:sz w:val="24"/>
                <w:szCs w:val="24"/>
              </w:rPr>
              <w:t>у</w:t>
            </w:r>
            <w:r>
              <w:rPr>
                <w:color w:val="000000"/>
                <w:sz w:val="24"/>
                <w:szCs w:val="24"/>
              </w:rPr>
              <w:t>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w:t>
            </w:r>
            <w:r w:rsidR="00475821">
              <w:rPr>
                <w:color w:val="000000"/>
                <w:sz w:val="24"/>
                <w:szCs w:val="24"/>
              </w:rPr>
              <w:t xml:space="preserve"> </w:t>
            </w:r>
            <w:r>
              <w:rPr>
                <w:color w:val="000000"/>
                <w:sz w:val="24"/>
                <w:szCs w:val="24"/>
              </w:rPr>
              <w:t>язык</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4</w:t>
            </w:r>
          </w:p>
        </w:tc>
      </w:tr>
      <w:tr w:rsidR="00265090" w:rsidTr="00D83F6B">
        <w:trPr>
          <w:cantSplit/>
          <w:trHeight w:hRule="exact" w:val="577"/>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w:t>
            </w:r>
            <w:r>
              <w:rPr>
                <w:color w:val="000000"/>
                <w:spacing w:val="1"/>
                <w:sz w:val="24"/>
                <w:szCs w:val="24"/>
              </w:rPr>
              <w:t>и</w:t>
            </w:r>
            <w:r>
              <w:rPr>
                <w:color w:val="000000"/>
                <w:sz w:val="24"/>
                <w:szCs w:val="24"/>
              </w:rPr>
              <w:t>тера</w:t>
            </w:r>
            <w:r>
              <w:rPr>
                <w:color w:val="000000"/>
                <w:spacing w:val="2"/>
                <w:sz w:val="24"/>
                <w:szCs w:val="24"/>
              </w:rPr>
              <w:t>т</w:t>
            </w:r>
            <w:r>
              <w:rPr>
                <w:color w:val="000000"/>
                <w:spacing w:val="-4"/>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6</w:t>
            </w:r>
          </w:p>
        </w:tc>
      </w:tr>
      <w:tr w:rsidR="00265090" w:rsidTr="00D83F6B">
        <w:trPr>
          <w:cantSplit/>
          <w:trHeight w:hRule="exact" w:val="577"/>
        </w:trPr>
        <w:tc>
          <w:tcPr>
            <w:tcW w:w="2634" w:type="dxa"/>
            <w:tcBorders>
              <w:left w:val="single" w:sz="2" w:space="0" w:color="000000"/>
              <w:bottom w:val="single" w:sz="2" w:space="0" w:color="000000"/>
              <w:right w:val="single" w:sz="2" w:space="0" w:color="000000"/>
            </w:tcBorders>
          </w:tcPr>
          <w:p w:rsidR="00265090" w:rsidRDefault="00194028">
            <w:pPr>
              <w:pStyle w:val="Standard"/>
              <w:jc w:val="center"/>
              <w:rPr>
                <w:sz w:val="24"/>
                <w:szCs w:val="24"/>
              </w:rPr>
            </w:pPr>
            <w:r>
              <w:rPr>
                <w:sz w:val="24"/>
                <w:szCs w:val="24"/>
              </w:rPr>
              <w:t>Родной язык и литература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Родная литература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2</w:t>
            </w:r>
          </w:p>
        </w:tc>
      </w:tr>
      <w:tr w:rsidR="00265090" w:rsidTr="00D83F6B">
        <w:trPr>
          <w:cantSplit/>
          <w:trHeight w:hRule="exact" w:val="588"/>
        </w:trPr>
        <w:tc>
          <w:tcPr>
            <w:tcW w:w="2634"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Иностран</w:t>
            </w:r>
            <w:r>
              <w:rPr>
                <w:color w:val="000000"/>
                <w:spacing w:val="1"/>
                <w:sz w:val="24"/>
                <w:szCs w:val="24"/>
              </w:rPr>
              <w:t>н</w:t>
            </w:r>
            <w:r>
              <w:rPr>
                <w:color w:val="000000"/>
                <w:sz w:val="24"/>
                <w:szCs w:val="24"/>
              </w:rPr>
              <w:t>ые языки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Иностран</w:t>
            </w:r>
            <w:r>
              <w:rPr>
                <w:color w:val="000000"/>
                <w:spacing w:val="1"/>
                <w:sz w:val="24"/>
                <w:szCs w:val="24"/>
              </w:rPr>
              <w:t>н</w:t>
            </w:r>
            <w:r>
              <w:rPr>
                <w:color w:val="000000"/>
                <w:sz w:val="24"/>
                <w:szCs w:val="24"/>
              </w:rPr>
              <w:t>ый</w:t>
            </w:r>
            <w:r w:rsidR="00475821">
              <w:rPr>
                <w:color w:val="000000"/>
                <w:sz w:val="24"/>
                <w:szCs w:val="24"/>
              </w:rPr>
              <w:t xml:space="preserve"> </w:t>
            </w:r>
            <w:r>
              <w:rPr>
                <w:color w:val="000000"/>
                <w:spacing w:val="-1"/>
                <w:sz w:val="24"/>
                <w:szCs w:val="24"/>
              </w:rPr>
              <w:t>я</w:t>
            </w:r>
            <w:r>
              <w:rPr>
                <w:color w:val="000000"/>
                <w:sz w:val="24"/>
                <w:szCs w:val="24"/>
              </w:rPr>
              <w:t>зык</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6</w:t>
            </w:r>
          </w:p>
        </w:tc>
      </w:tr>
      <w:tr w:rsidR="00265090" w:rsidTr="00D83F6B">
        <w:trPr>
          <w:cantSplit/>
          <w:trHeight w:hRule="exact" w:val="639"/>
        </w:trPr>
        <w:tc>
          <w:tcPr>
            <w:tcW w:w="2634"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Бурятский язык как государственный</w:t>
            </w:r>
          </w:p>
          <w:p w:rsidR="00265090" w:rsidRDefault="00265090">
            <w:pPr>
              <w:pStyle w:val="Standard"/>
              <w:spacing w:before="1"/>
              <w:ind w:left="139" w:right="82"/>
              <w:jc w:val="center"/>
              <w:rPr>
                <w:color w:val="000000"/>
                <w:sz w:val="24"/>
                <w:szCs w:val="24"/>
              </w:rPr>
            </w:pP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Литература Бурятии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4</w:t>
            </w:r>
          </w:p>
        </w:tc>
      </w:tr>
      <w:tr w:rsidR="00265090" w:rsidTr="00D83F6B">
        <w:trPr>
          <w:cantSplit/>
          <w:trHeight w:hRule="exact" w:val="302"/>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И</w:t>
            </w:r>
            <w:r>
              <w:rPr>
                <w:color w:val="000000"/>
                <w:spacing w:val="-1"/>
                <w:sz w:val="24"/>
                <w:szCs w:val="24"/>
              </w:rPr>
              <w:t>с</w:t>
            </w:r>
            <w:r>
              <w:rPr>
                <w:color w:val="000000"/>
                <w:sz w:val="24"/>
                <w:szCs w:val="24"/>
              </w:rPr>
              <w:t>тор</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14" w:right="-20"/>
              <w:jc w:val="center"/>
              <w:rPr>
                <w:color w:val="000000"/>
                <w:sz w:val="24"/>
                <w:szCs w:val="24"/>
              </w:rPr>
            </w:pPr>
            <w:r>
              <w:rPr>
                <w:color w:val="000000"/>
                <w:sz w:val="24"/>
                <w:szCs w:val="24"/>
              </w:rPr>
              <w:t>4</w:t>
            </w:r>
          </w:p>
        </w:tc>
      </w:tr>
      <w:tr w:rsidR="00265090" w:rsidTr="00D83F6B">
        <w:trPr>
          <w:cantSplit/>
          <w:trHeight w:hRule="exact" w:val="299"/>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20"/>
              <w:jc w:val="center"/>
              <w:rPr>
                <w:color w:val="000000"/>
                <w:sz w:val="24"/>
                <w:szCs w:val="24"/>
              </w:rPr>
            </w:pPr>
            <w:r>
              <w:rPr>
                <w:color w:val="000000"/>
                <w:sz w:val="24"/>
                <w:szCs w:val="24"/>
              </w:rPr>
              <w:t>Геогр</w:t>
            </w:r>
            <w:r>
              <w:rPr>
                <w:color w:val="000000"/>
                <w:spacing w:val="-1"/>
                <w:sz w:val="24"/>
                <w:szCs w:val="24"/>
              </w:rPr>
              <w:t>а</w:t>
            </w:r>
            <w:r>
              <w:rPr>
                <w:color w:val="000000"/>
                <w:sz w:val="24"/>
                <w:szCs w:val="24"/>
              </w:rPr>
              <w:t>ф</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2</w:t>
            </w:r>
          </w:p>
        </w:tc>
      </w:tr>
      <w:tr w:rsidR="00265090" w:rsidTr="00D83F6B">
        <w:trPr>
          <w:cantSplit/>
          <w:trHeight w:hRule="exact" w:val="299"/>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твоз</w:t>
            </w:r>
            <w:r>
              <w:rPr>
                <w:color w:val="000000"/>
                <w:spacing w:val="1"/>
                <w:sz w:val="24"/>
                <w:szCs w:val="24"/>
              </w:rPr>
              <w:t>н</w:t>
            </w:r>
            <w:r>
              <w:rPr>
                <w:color w:val="000000"/>
                <w:sz w:val="24"/>
                <w:szCs w:val="24"/>
              </w:rPr>
              <w:t>ан</w:t>
            </w:r>
            <w:r>
              <w:rPr>
                <w:color w:val="000000"/>
                <w:spacing w:val="1"/>
                <w:sz w:val="24"/>
                <w:szCs w:val="24"/>
              </w:rPr>
              <w:t>и</w:t>
            </w:r>
            <w:r>
              <w:rPr>
                <w:color w:val="000000"/>
                <w:sz w:val="24"/>
                <w:szCs w:val="24"/>
              </w:rPr>
              <w:t>е</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4</w:t>
            </w:r>
          </w:p>
        </w:tc>
      </w:tr>
      <w:tr w:rsidR="00265090" w:rsidTr="00D83F6B">
        <w:trPr>
          <w:cantSplit/>
          <w:trHeight w:hRule="exact" w:val="1110"/>
        </w:trPr>
        <w:tc>
          <w:tcPr>
            <w:tcW w:w="2634" w:type="dxa"/>
            <w:vMerge w:val="restart"/>
            <w:tcBorders>
              <w:top w:val="single" w:sz="4" w:space="0" w:color="000000"/>
              <w:left w:val="single" w:sz="2" w:space="0" w:color="000000"/>
              <w:right w:val="single" w:sz="2" w:space="0" w:color="000000"/>
            </w:tcBorders>
          </w:tcPr>
          <w:p w:rsidR="00265090" w:rsidRDefault="00194028">
            <w:pPr>
              <w:pStyle w:val="Standard"/>
            </w:pPr>
            <w:r>
              <w:t>Мате</w:t>
            </w:r>
            <w:r>
              <w:rPr>
                <w:spacing w:val="-1"/>
              </w:rPr>
              <w:t>м</w:t>
            </w:r>
            <w:r>
              <w:t>ати</w:t>
            </w:r>
            <w:r>
              <w:rPr>
                <w:spacing w:val="1"/>
              </w:rPr>
              <w:t>к</w:t>
            </w:r>
            <w:r>
              <w:t>а и информатика</w:t>
            </w:r>
          </w:p>
        </w:tc>
        <w:tc>
          <w:tcPr>
            <w:tcW w:w="63" w:type="dxa"/>
            <w:tcBorders>
              <w:top w:val="single" w:sz="4" w:space="0" w:color="000000"/>
              <w:left w:val="single" w:sz="2" w:space="0" w:color="000000"/>
              <w:bottom w:val="single" w:sz="4" w:space="0" w:color="000000"/>
            </w:tcBorders>
          </w:tcPr>
          <w:p w:rsidR="00265090" w:rsidRDefault="00265090">
            <w:pPr>
              <w:pStyle w:val="Standard"/>
              <w:spacing w:before="107"/>
              <w:ind w:left="230" w:right="-20"/>
              <w:rPr>
                <w:color w:val="000000"/>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172" w:right="112"/>
              <w:jc w:val="center"/>
              <w:rPr>
                <w:color w:val="000000"/>
                <w:sz w:val="24"/>
                <w:szCs w:val="24"/>
              </w:rPr>
            </w:pPr>
            <w:r>
              <w:rPr>
                <w:color w:val="000000"/>
                <w:sz w:val="24"/>
                <w:szCs w:val="24"/>
              </w:rPr>
              <w:t>Алг</w:t>
            </w:r>
            <w:r>
              <w:rPr>
                <w:color w:val="000000"/>
                <w:spacing w:val="-1"/>
                <w:sz w:val="24"/>
                <w:szCs w:val="24"/>
              </w:rPr>
              <w:t>е</w:t>
            </w:r>
            <w:r>
              <w:rPr>
                <w:color w:val="000000"/>
                <w:sz w:val="24"/>
                <w:szCs w:val="24"/>
              </w:rPr>
              <w:t xml:space="preserve">бра и </w:t>
            </w:r>
            <w:r>
              <w:rPr>
                <w:color w:val="000000"/>
                <w:spacing w:val="1"/>
                <w:sz w:val="24"/>
                <w:szCs w:val="24"/>
              </w:rPr>
              <w:t>н</w:t>
            </w:r>
            <w:r>
              <w:rPr>
                <w:color w:val="000000"/>
                <w:sz w:val="24"/>
                <w:szCs w:val="24"/>
              </w:rPr>
              <w:t>ач</w:t>
            </w:r>
            <w:r>
              <w:rPr>
                <w:color w:val="000000"/>
                <w:spacing w:val="-1"/>
                <w:sz w:val="24"/>
                <w:szCs w:val="24"/>
              </w:rPr>
              <w:t>а</w:t>
            </w:r>
            <w:r>
              <w:rPr>
                <w:color w:val="000000"/>
                <w:sz w:val="24"/>
                <w:szCs w:val="24"/>
              </w:rPr>
              <w:t>ла мате</w:t>
            </w:r>
            <w:r>
              <w:rPr>
                <w:color w:val="000000"/>
                <w:spacing w:val="-1"/>
                <w:sz w:val="24"/>
                <w:szCs w:val="24"/>
              </w:rPr>
              <w:t>м</w:t>
            </w:r>
            <w:r>
              <w:rPr>
                <w:color w:val="000000"/>
                <w:sz w:val="24"/>
                <w:szCs w:val="24"/>
              </w:rPr>
              <w:t>атического анали</w:t>
            </w:r>
            <w:r>
              <w:rPr>
                <w:color w:val="000000"/>
                <w:spacing w:val="1"/>
                <w:sz w:val="24"/>
                <w:szCs w:val="24"/>
              </w:rPr>
              <w:t>з</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8</w:t>
            </w:r>
          </w:p>
        </w:tc>
      </w:tr>
      <w:tr w:rsidR="00265090" w:rsidTr="00D83F6B">
        <w:trPr>
          <w:cantSplit/>
          <w:trHeight w:hRule="exact" w:val="547"/>
        </w:trPr>
        <w:tc>
          <w:tcPr>
            <w:tcW w:w="2634" w:type="dxa"/>
            <w:vMerge/>
            <w:tcBorders>
              <w:top w:val="single" w:sz="4" w:space="0" w:color="000000"/>
              <w:left w:val="single" w:sz="2" w:space="0" w:color="000000"/>
              <w:right w:val="single" w:sz="2" w:space="0" w:color="000000"/>
            </w:tcBorders>
          </w:tcPr>
          <w:p w:rsidR="00265090" w:rsidRDefault="00265090"/>
        </w:tc>
        <w:tc>
          <w:tcPr>
            <w:tcW w:w="63" w:type="dxa"/>
            <w:tcBorders>
              <w:top w:val="single" w:sz="4" w:space="0" w:color="000000"/>
              <w:left w:val="single" w:sz="2" w:space="0" w:color="000000"/>
              <w:bottom w:val="single" w:sz="2" w:space="0" w:color="000000"/>
            </w:tcBorders>
          </w:tcPr>
          <w:p w:rsidR="00265090" w:rsidRDefault="00265090">
            <w:pPr>
              <w:pStyle w:val="Standard"/>
              <w:rPr>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518" w:right="-20"/>
              <w:rPr>
                <w:color w:val="000000"/>
                <w:sz w:val="24"/>
                <w:szCs w:val="24"/>
              </w:rPr>
            </w:pPr>
            <w:r>
              <w:rPr>
                <w:color w:val="000000"/>
                <w:sz w:val="24"/>
                <w:szCs w:val="24"/>
              </w:rPr>
              <w:t>Геометрия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4</w:t>
            </w:r>
          </w:p>
        </w:tc>
      </w:tr>
      <w:tr w:rsidR="00265090" w:rsidTr="00D83F6B">
        <w:trPr>
          <w:cantSplit/>
          <w:trHeight w:hRule="exact" w:val="302"/>
        </w:trPr>
        <w:tc>
          <w:tcPr>
            <w:tcW w:w="2634" w:type="dxa"/>
            <w:vMerge/>
            <w:tcBorders>
              <w:top w:val="single" w:sz="4"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566" w:right="-20"/>
              <w:rPr>
                <w:color w:val="000000"/>
                <w:sz w:val="24"/>
                <w:szCs w:val="24"/>
              </w:rPr>
            </w:pPr>
            <w:r>
              <w:rPr>
                <w:color w:val="000000"/>
                <w:sz w:val="24"/>
                <w:szCs w:val="24"/>
              </w:rPr>
              <w:t>Информат</w:t>
            </w:r>
            <w:r>
              <w:rPr>
                <w:color w:val="000000"/>
                <w:spacing w:val="1"/>
                <w:sz w:val="24"/>
                <w:szCs w:val="24"/>
              </w:rPr>
              <w:t>ик</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2</w:t>
            </w:r>
          </w:p>
        </w:tc>
      </w:tr>
      <w:tr w:rsidR="00265090" w:rsidTr="00D83F6B">
        <w:trPr>
          <w:cantSplit/>
          <w:trHeight w:hRule="exact" w:val="299"/>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19" w:right="67"/>
              <w:jc w:val="center"/>
              <w:rPr>
                <w:color w:val="000000"/>
                <w:sz w:val="24"/>
                <w:szCs w:val="24"/>
              </w:rPr>
            </w:pPr>
            <w:r>
              <w:rPr>
                <w:color w:val="000000"/>
                <w:sz w:val="24"/>
                <w:szCs w:val="24"/>
              </w:rPr>
              <w:t>Ест</w:t>
            </w:r>
            <w:r>
              <w:rPr>
                <w:color w:val="000000"/>
                <w:spacing w:val="-1"/>
                <w:sz w:val="24"/>
                <w:szCs w:val="24"/>
              </w:rPr>
              <w:t>е</w:t>
            </w:r>
            <w:r>
              <w:rPr>
                <w:color w:val="000000"/>
                <w:sz w:val="24"/>
                <w:szCs w:val="24"/>
              </w:rPr>
              <w:t>ств</w:t>
            </w:r>
            <w:r>
              <w:rPr>
                <w:color w:val="000000"/>
                <w:spacing w:val="-1"/>
                <w:sz w:val="24"/>
                <w:szCs w:val="24"/>
              </w:rPr>
              <w:t>е</w:t>
            </w:r>
            <w:r>
              <w:rPr>
                <w:color w:val="000000"/>
                <w:sz w:val="24"/>
                <w:szCs w:val="24"/>
              </w:rPr>
              <w:t>н</w:t>
            </w:r>
            <w:r>
              <w:rPr>
                <w:color w:val="000000"/>
                <w:spacing w:val="1"/>
                <w:sz w:val="24"/>
                <w:szCs w:val="24"/>
              </w:rPr>
              <w:t>н</w:t>
            </w:r>
            <w:r>
              <w:rPr>
                <w:color w:val="000000"/>
                <w:sz w:val="24"/>
                <w:szCs w:val="24"/>
              </w:rPr>
              <w:t>ы 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891" w:right="-20"/>
              <w:rPr>
                <w:color w:val="000000"/>
                <w:sz w:val="24"/>
                <w:szCs w:val="24"/>
              </w:rPr>
            </w:pPr>
            <w:r>
              <w:rPr>
                <w:color w:val="000000"/>
                <w:sz w:val="24"/>
                <w:szCs w:val="24"/>
              </w:rPr>
              <w:t>Фи</w:t>
            </w:r>
            <w:r>
              <w:rPr>
                <w:color w:val="000000"/>
                <w:spacing w:val="1"/>
                <w:sz w:val="24"/>
                <w:szCs w:val="24"/>
              </w:rPr>
              <w:t>з</w:t>
            </w:r>
            <w:r>
              <w:rPr>
                <w:color w:val="000000"/>
                <w:sz w:val="24"/>
                <w:szCs w:val="24"/>
              </w:rPr>
              <w:t>ика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4</w:t>
            </w:r>
          </w:p>
        </w:tc>
      </w:tr>
      <w:tr w:rsidR="00265090" w:rsidTr="00D83F6B">
        <w:trPr>
          <w:cantSplit/>
          <w:trHeight w:hRule="exact" w:val="302"/>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926" w:right="-20"/>
              <w:rPr>
                <w:color w:val="000000"/>
                <w:sz w:val="24"/>
                <w:szCs w:val="24"/>
              </w:rPr>
            </w:pPr>
            <w:r>
              <w:rPr>
                <w:color w:val="000000"/>
                <w:sz w:val="24"/>
                <w:szCs w:val="24"/>
              </w:rPr>
              <w:t>Химия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4"/>
              <w:ind w:left="364" w:right="-20"/>
              <w:jc w:val="center"/>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4"/>
              <w:ind w:left="362" w:right="-20"/>
              <w:jc w:val="center"/>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4"/>
              <w:ind w:left="374" w:right="-20"/>
              <w:jc w:val="center"/>
              <w:rPr>
                <w:color w:val="000000"/>
                <w:sz w:val="24"/>
                <w:szCs w:val="24"/>
              </w:rPr>
            </w:pPr>
            <w:r>
              <w:rPr>
                <w:color w:val="000000"/>
                <w:sz w:val="24"/>
                <w:szCs w:val="24"/>
              </w:rPr>
              <w:t>4</w:t>
            </w:r>
          </w:p>
        </w:tc>
      </w:tr>
      <w:tr w:rsidR="00265090" w:rsidTr="00D83F6B">
        <w:trPr>
          <w:cantSplit/>
          <w:trHeight w:hRule="exact" w:val="299"/>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92" w:right="-20"/>
              <w:rPr>
                <w:color w:val="000000"/>
                <w:sz w:val="24"/>
                <w:szCs w:val="24"/>
              </w:rPr>
            </w:pPr>
            <w:r>
              <w:rPr>
                <w:color w:val="000000"/>
                <w:sz w:val="24"/>
                <w:szCs w:val="24"/>
              </w:rPr>
              <w:t>Биолог</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2</w:t>
            </w:r>
          </w:p>
        </w:tc>
      </w:tr>
      <w:tr w:rsidR="00265090" w:rsidTr="00D83F6B">
        <w:trPr>
          <w:cantSplit/>
          <w:trHeight w:hRule="exact" w:val="299"/>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641" w:right="-20"/>
              <w:rPr>
                <w:color w:val="000000"/>
                <w:sz w:val="24"/>
                <w:szCs w:val="24"/>
              </w:rPr>
            </w:pPr>
            <w:r>
              <w:rPr>
                <w:color w:val="000000"/>
                <w:sz w:val="24"/>
                <w:szCs w:val="24"/>
              </w:rPr>
              <w:t>А</w:t>
            </w:r>
            <w:r>
              <w:rPr>
                <w:color w:val="000000"/>
                <w:spacing w:val="-1"/>
                <w:sz w:val="24"/>
                <w:szCs w:val="24"/>
              </w:rPr>
              <w:t>с</w:t>
            </w:r>
            <w:r>
              <w:rPr>
                <w:color w:val="000000"/>
                <w:sz w:val="24"/>
                <w:szCs w:val="24"/>
              </w:rPr>
              <w:t>тро</w:t>
            </w:r>
            <w:r>
              <w:rPr>
                <w:color w:val="000000"/>
                <w:spacing w:val="1"/>
                <w:sz w:val="24"/>
                <w:szCs w:val="24"/>
              </w:rPr>
              <w:t>н</w:t>
            </w:r>
            <w:r>
              <w:rPr>
                <w:color w:val="000000"/>
                <w:sz w:val="24"/>
                <w:szCs w:val="24"/>
              </w:rPr>
              <w:t>омия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265090" w:rsidP="00475821">
            <w:pPr>
              <w:pStyle w:val="Standard"/>
              <w:spacing w:before="1"/>
              <w:ind w:left="364" w:right="-20"/>
              <w:jc w:val="center"/>
              <w:rPr>
                <w:color w:val="000000"/>
                <w:sz w:val="24"/>
                <w:szCs w:val="24"/>
              </w:rPr>
            </w:pP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ind w:left="284" w:right="-2" w:firstLine="1"/>
              <w:jc w:val="center"/>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1</w:t>
            </w:r>
          </w:p>
        </w:tc>
      </w:tr>
      <w:tr w:rsidR="00265090" w:rsidTr="00D83F6B">
        <w:trPr>
          <w:cantSplit/>
          <w:trHeight w:hRule="exact" w:val="299"/>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29" w:right="75"/>
              <w:jc w:val="center"/>
              <w:rPr>
                <w:color w:val="000000"/>
                <w:sz w:val="24"/>
                <w:szCs w:val="24"/>
              </w:rPr>
            </w:pPr>
            <w:r>
              <w:rPr>
                <w:color w:val="000000"/>
                <w:sz w:val="24"/>
                <w:szCs w:val="24"/>
              </w:rPr>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6"/>
                <w:sz w:val="24"/>
                <w:szCs w:val="24"/>
              </w:rPr>
              <w:t>у</w:t>
            </w:r>
            <w:r>
              <w:rPr>
                <w:color w:val="000000"/>
                <w:sz w:val="24"/>
                <w:szCs w:val="24"/>
              </w:rPr>
              <w:t>ль</w:t>
            </w:r>
            <w:r>
              <w:rPr>
                <w:color w:val="000000"/>
                <w:spacing w:val="5"/>
                <w:sz w:val="24"/>
                <w:szCs w:val="24"/>
              </w:rPr>
              <w:t>т</w:t>
            </w:r>
            <w:r>
              <w:rPr>
                <w:color w:val="000000"/>
                <w:spacing w:val="-4"/>
                <w:sz w:val="24"/>
                <w:szCs w:val="24"/>
              </w:rPr>
              <w:t>у</w:t>
            </w:r>
            <w:r>
              <w:rPr>
                <w:color w:val="000000"/>
                <w:sz w:val="24"/>
                <w:szCs w:val="24"/>
              </w:rPr>
              <w:t>р</w:t>
            </w:r>
            <w:r>
              <w:rPr>
                <w:color w:val="000000"/>
                <w:spacing w:val="-1"/>
                <w:sz w:val="24"/>
                <w:szCs w:val="24"/>
              </w:rPr>
              <w:t>а</w:t>
            </w:r>
            <w:r>
              <w:rPr>
                <w:color w:val="000000"/>
                <w:sz w:val="24"/>
                <w:szCs w:val="24"/>
              </w:rPr>
              <w:t>, эколог</w:t>
            </w:r>
            <w:r>
              <w:rPr>
                <w:color w:val="000000"/>
                <w:spacing w:val="1"/>
                <w:sz w:val="24"/>
                <w:szCs w:val="24"/>
              </w:rPr>
              <w:t>и</w:t>
            </w:r>
            <w:r>
              <w:rPr>
                <w:color w:val="000000"/>
                <w:sz w:val="24"/>
                <w:szCs w:val="24"/>
              </w:rPr>
              <w:t>я</w:t>
            </w:r>
            <w:r w:rsidR="00CB530A">
              <w:rPr>
                <w:color w:val="000000"/>
                <w:sz w:val="24"/>
                <w:szCs w:val="24"/>
              </w:rPr>
              <w:t xml:space="preserve"> </w:t>
            </w:r>
            <w:r>
              <w:rPr>
                <w:color w:val="000000"/>
                <w:sz w:val="24"/>
                <w:szCs w:val="24"/>
              </w:rPr>
              <w:t>и основы безо</w:t>
            </w:r>
            <w:r>
              <w:rPr>
                <w:color w:val="000000"/>
                <w:spacing w:val="1"/>
                <w:sz w:val="24"/>
                <w:szCs w:val="24"/>
              </w:rPr>
              <w:t>п</w:t>
            </w:r>
            <w:r>
              <w:rPr>
                <w:color w:val="000000"/>
                <w:sz w:val="24"/>
                <w:szCs w:val="24"/>
              </w:rPr>
              <w:t>а</w:t>
            </w:r>
            <w:r>
              <w:rPr>
                <w:color w:val="000000"/>
                <w:spacing w:val="-1"/>
                <w:sz w:val="24"/>
                <w:szCs w:val="24"/>
              </w:rPr>
              <w:t>с</w:t>
            </w:r>
            <w:r>
              <w:rPr>
                <w:color w:val="000000"/>
                <w:spacing w:val="1"/>
                <w:sz w:val="24"/>
                <w:szCs w:val="24"/>
              </w:rPr>
              <w:t>н</w:t>
            </w:r>
            <w:r>
              <w:rPr>
                <w:color w:val="000000"/>
                <w:sz w:val="24"/>
                <w:szCs w:val="24"/>
              </w:rPr>
              <w:t>ости жи</w:t>
            </w:r>
            <w:r>
              <w:rPr>
                <w:color w:val="000000"/>
                <w:spacing w:val="1"/>
                <w:sz w:val="24"/>
                <w:szCs w:val="24"/>
              </w:rPr>
              <w:t>зн</w:t>
            </w:r>
            <w:r>
              <w:rPr>
                <w:color w:val="000000"/>
                <w:sz w:val="24"/>
                <w:szCs w:val="24"/>
              </w:rPr>
              <w:t>едеятель</w:t>
            </w:r>
            <w:r>
              <w:rPr>
                <w:color w:val="000000"/>
                <w:spacing w:val="1"/>
                <w:sz w:val="24"/>
                <w:szCs w:val="24"/>
              </w:rPr>
              <w:t>н</w:t>
            </w:r>
            <w:r>
              <w:rPr>
                <w:color w:val="000000"/>
                <w:sz w:val="24"/>
                <w:szCs w:val="24"/>
              </w:rPr>
              <w:t>ости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80" w:right="-20"/>
              <w:rPr>
                <w:color w:val="000000"/>
                <w:sz w:val="24"/>
                <w:szCs w:val="24"/>
              </w:rPr>
            </w:pPr>
            <w:r>
              <w:rPr>
                <w:color w:val="000000"/>
                <w:sz w:val="24"/>
                <w:szCs w:val="24"/>
              </w:rPr>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5"/>
                <w:sz w:val="24"/>
                <w:szCs w:val="24"/>
              </w:rPr>
              <w:t>у</w:t>
            </w:r>
            <w:r>
              <w:rPr>
                <w:color w:val="000000"/>
                <w:sz w:val="24"/>
                <w:szCs w:val="24"/>
              </w:rPr>
              <w:t>ль</w:t>
            </w:r>
            <w:r>
              <w:rPr>
                <w:color w:val="000000"/>
                <w:spacing w:val="2"/>
                <w:sz w:val="24"/>
                <w:szCs w:val="24"/>
              </w:rPr>
              <w:t>т</w:t>
            </w:r>
            <w:r>
              <w:rPr>
                <w:color w:val="000000"/>
                <w:spacing w:val="-3"/>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14" w:right="-20"/>
              <w:jc w:val="center"/>
              <w:rPr>
                <w:color w:val="000000"/>
                <w:sz w:val="24"/>
                <w:szCs w:val="24"/>
              </w:rPr>
            </w:pPr>
            <w:r>
              <w:rPr>
                <w:color w:val="000000"/>
                <w:sz w:val="24"/>
                <w:szCs w:val="24"/>
              </w:rPr>
              <w:t>6</w:t>
            </w:r>
          </w:p>
        </w:tc>
      </w:tr>
      <w:tr w:rsidR="00265090" w:rsidTr="00D83F6B">
        <w:trPr>
          <w:cantSplit/>
          <w:trHeight w:hRule="exact" w:val="801"/>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53" w:right="103"/>
              <w:jc w:val="center"/>
              <w:rPr>
                <w:color w:val="000000"/>
                <w:sz w:val="24"/>
                <w:szCs w:val="24"/>
              </w:rPr>
            </w:pPr>
            <w:r>
              <w:rPr>
                <w:color w:val="000000"/>
                <w:sz w:val="24"/>
                <w:szCs w:val="24"/>
              </w:rPr>
              <w:t>О</w:t>
            </w:r>
            <w:r>
              <w:rPr>
                <w:color w:val="000000"/>
                <w:spacing w:val="-1"/>
                <w:sz w:val="24"/>
                <w:szCs w:val="24"/>
              </w:rPr>
              <w:t>с</w:t>
            </w:r>
            <w:r>
              <w:rPr>
                <w:color w:val="000000"/>
                <w:sz w:val="24"/>
                <w:szCs w:val="24"/>
              </w:rPr>
              <w:t>новы безо</w:t>
            </w:r>
            <w:r>
              <w:rPr>
                <w:color w:val="000000"/>
                <w:spacing w:val="1"/>
                <w:sz w:val="24"/>
                <w:szCs w:val="24"/>
              </w:rPr>
              <w:t>п</w:t>
            </w:r>
            <w:r>
              <w:rPr>
                <w:color w:val="000000"/>
                <w:sz w:val="24"/>
                <w:szCs w:val="24"/>
              </w:rPr>
              <w:t>асности жи</w:t>
            </w:r>
            <w:r>
              <w:rPr>
                <w:color w:val="000000"/>
                <w:spacing w:val="1"/>
                <w:sz w:val="24"/>
                <w:szCs w:val="24"/>
              </w:rPr>
              <w:t>зн</w:t>
            </w:r>
            <w:r>
              <w:rPr>
                <w:color w:val="000000"/>
                <w:sz w:val="24"/>
                <w:szCs w:val="24"/>
              </w:rPr>
              <w:t>едеятел</w:t>
            </w:r>
            <w:r>
              <w:rPr>
                <w:color w:val="000000"/>
                <w:spacing w:val="-1"/>
                <w:sz w:val="24"/>
                <w:szCs w:val="24"/>
              </w:rPr>
              <w:t>ь</w:t>
            </w:r>
            <w:r>
              <w:rPr>
                <w:color w:val="000000"/>
                <w:sz w:val="24"/>
                <w:szCs w:val="24"/>
              </w:rPr>
              <w:t>ности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4" w:right="-20"/>
              <w:jc w:val="center"/>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62" w:right="-20"/>
              <w:jc w:val="center"/>
              <w:rPr>
                <w:sz w:val="24"/>
                <w:szCs w:val="24"/>
              </w:rPr>
            </w:pPr>
            <w:r>
              <w:rPr>
                <w:sz w:val="24"/>
                <w:szCs w:val="24"/>
              </w:rPr>
              <w:t>-</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1"/>
              <w:ind w:left="374" w:right="-20"/>
              <w:jc w:val="center"/>
              <w:rPr>
                <w:color w:val="000000"/>
                <w:sz w:val="24"/>
                <w:szCs w:val="24"/>
              </w:rPr>
            </w:pPr>
            <w:r>
              <w:rPr>
                <w:color w:val="000000"/>
                <w:sz w:val="24"/>
                <w:szCs w:val="24"/>
              </w:rPr>
              <w:t>1</w:t>
            </w:r>
          </w:p>
        </w:tc>
      </w:tr>
      <w:tr w:rsidR="00D83F6B" w:rsidTr="003B1B5B">
        <w:trPr>
          <w:cantSplit/>
          <w:trHeight w:val="255"/>
        </w:trPr>
        <w:tc>
          <w:tcPr>
            <w:tcW w:w="10764" w:type="dxa"/>
            <w:gridSpan w:val="6"/>
            <w:tcBorders>
              <w:top w:val="single" w:sz="2" w:space="0" w:color="000000"/>
              <w:left w:val="single" w:sz="2" w:space="0" w:color="000000"/>
              <w:bottom w:val="single" w:sz="4" w:space="0" w:color="auto"/>
              <w:right w:val="single" w:sz="2" w:space="0" w:color="000000"/>
            </w:tcBorders>
          </w:tcPr>
          <w:p w:rsidR="00D83F6B" w:rsidRPr="00D83F6B" w:rsidRDefault="00475821" w:rsidP="00475821">
            <w:pPr>
              <w:pStyle w:val="Standard"/>
              <w:jc w:val="center"/>
              <w:rPr>
                <w:color w:val="FF0000"/>
                <w:sz w:val="24"/>
                <w:szCs w:val="24"/>
              </w:rPr>
            </w:pPr>
            <w:r w:rsidRPr="00D83F6B">
              <w:rPr>
                <w:b/>
                <w:sz w:val="24"/>
              </w:rPr>
              <w:t>Часть, формируемая участниками образовательного процесса</w:t>
            </w:r>
          </w:p>
        </w:tc>
      </w:tr>
      <w:tr w:rsidR="00D83F6B" w:rsidTr="00D83F6B">
        <w:trPr>
          <w:cantSplit/>
          <w:trHeight w:val="285"/>
        </w:trPr>
        <w:tc>
          <w:tcPr>
            <w:tcW w:w="2634" w:type="dxa"/>
            <w:tcBorders>
              <w:top w:val="single" w:sz="4" w:space="0" w:color="auto"/>
              <w:left w:val="single" w:sz="2" w:space="0" w:color="000000"/>
              <w:right w:val="single" w:sz="2" w:space="0" w:color="000000"/>
            </w:tcBorders>
          </w:tcPr>
          <w:p w:rsidR="00D83F6B" w:rsidRDefault="00D83F6B">
            <w:pPr>
              <w:pStyle w:val="Standard"/>
              <w:rPr>
                <w:sz w:val="24"/>
                <w:szCs w:val="24"/>
              </w:rPr>
            </w:pPr>
          </w:p>
        </w:tc>
        <w:tc>
          <w:tcPr>
            <w:tcW w:w="3956" w:type="dxa"/>
            <w:gridSpan w:val="2"/>
            <w:tcBorders>
              <w:top w:val="single" w:sz="4" w:space="0" w:color="auto"/>
              <w:left w:val="single" w:sz="2" w:space="0" w:color="000000"/>
              <w:right w:val="single" w:sz="2" w:space="0" w:color="000000"/>
            </w:tcBorders>
          </w:tcPr>
          <w:p w:rsidR="00D83F6B" w:rsidRDefault="00D83F6B" w:rsidP="00D83F6B">
            <w:pPr>
              <w:pStyle w:val="Standard"/>
              <w:spacing w:before="1"/>
              <w:ind w:left="377" w:right="325"/>
              <w:jc w:val="center"/>
              <w:rPr>
                <w:color w:val="000000"/>
                <w:sz w:val="24"/>
                <w:szCs w:val="24"/>
              </w:rPr>
            </w:pPr>
            <w:proofErr w:type="gramStart"/>
            <w:r>
              <w:rPr>
                <w:color w:val="000000"/>
                <w:sz w:val="24"/>
                <w:szCs w:val="24"/>
              </w:rPr>
              <w:t>Инд</w:t>
            </w:r>
            <w:r>
              <w:rPr>
                <w:color w:val="000000"/>
                <w:spacing w:val="1"/>
                <w:sz w:val="24"/>
                <w:szCs w:val="24"/>
              </w:rPr>
              <w:t>и</w:t>
            </w:r>
            <w:r>
              <w:rPr>
                <w:color w:val="000000"/>
                <w:sz w:val="24"/>
                <w:szCs w:val="24"/>
              </w:rPr>
              <w:t>в</w:t>
            </w:r>
            <w:r>
              <w:rPr>
                <w:color w:val="000000"/>
                <w:spacing w:val="1"/>
                <w:sz w:val="24"/>
                <w:szCs w:val="24"/>
              </w:rPr>
              <w:t>и</w:t>
            </w:r>
            <w:r>
              <w:rPr>
                <w:color w:val="000000"/>
                <w:spacing w:val="2"/>
                <w:sz w:val="24"/>
                <w:szCs w:val="24"/>
              </w:rPr>
              <w:t>д</w:t>
            </w:r>
            <w:r>
              <w:rPr>
                <w:color w:val="000000"/>
                <w:spacing w:val="-6"/>
                <w:sz w:val="24"/>
                <w:szCs w:val="24"/>
              </w:rPr>
              <w:t>у</w:t>
            </w:r>
            <w:r>
              <w:rPr>
                <w:color w:val="000000"/>
                <w:spacing w:val="-1"/>
                <w:sz w:val="24"/>
                <w:szCs w:val="24"/>
              </w:rPr>
              <w:t>а</w:t>
            </w:r>
            <w:r>
              <w:rPr>
                <w:color w:val="000000"/>
                <w:sz w:val="24"/>
                <w:szCs w:val="24"/>
              </w:rPr>
              <w:t>льный</w:t>
            </w:r>
            <w:r w:rsidR="00CB530A">
              <w:rPr>
                <w:color w:val="000000"/>
                <w:sz w:val="24"/>
                <w:szCs w:val="24"/>
              </w:rPr>
              <w:t xml:space="preserve"> </w:t>
            </w:r>
            <w:r>
              <w:rPr>
                <w:color w:val="000000"/>
                <w:sz w:val="24"/>
                <w:szCs w:val="24"/>
              </w:rPr>
              <w:t xml:space="preserve"> проект</w:t>
            </w:r>
            <w:proofErr w:type="gramEnd"/>
          </w:p>
        </w:tc>
        <w:tc>
          <w:tcPr>
            <w:tcW w:w="1321" w:type="dxa"/>
            <w:tcBorders>
              <w:top w:val="single" w:sz="4" w:space="0" w:color="auto"/>
              <w:left w:val="single" w:sz="2" w:space="0" w:color="000000"/>
              <w:right w:val="single" w:sz="2" w:space="0" w:color="000000"/>
            </w:tcBorders>
          </w:tcPr>
          <w:p w:rsidR="00D83F6B" w:rsidRDefault="00D83F6B" w:rsidP="00475821">
            <w:pPr>
              <w:pStyle w:val="Standard"/>
              <w:spacing w:before="1"/>
              <w:ind w:left="364" w:right="-20"/>
              <w:jc w:val="center"/>
              <w:rPr>
                <w:color w:val="000000"/>
                <w:sz w:val="24"/>
                <w:szCs w:val="24"/>
              </w:rPr>
            </w:pPr>
            <w:r>
              <w:rPr>
                <w:color w:val="000000"/>
                <w:sz w:val="24"/>
                <w:szCs w:val="24"/>
              </w:rPr>
              <w:t>2</w:t>
            </w:r>
          </w:p>
        </w:tc>
        <w:tc>
          <w:tcPr>
            <w:tcW w:w="1317" w:type="dxa"/>
            <w:tcBorders>
              <w:top w:val="single" w:sz="4" w:space="0" w:color="auto"/>
              <w:left w:val="single" w:sz="2" w:space="0" w:color="000000"/>
              <w:right w:val="single" w:sz="2" w:space="0" w:color="000000"/>
            </w:tcBorders>
          </w:tcPr>
          <w:p w:rsidR="00D83F6B" w:rsidRDefault="00CB530A" w:rsidP="00475821">
            <w:pPr>
              <w:pStyle w:val="Standard"/>
              <w:jc w:val="center"/>
              <w:rPr>
                <w:color w:val="FF0000"/>
                <w:sz w:val="24"/>
                <w:szCs w:val="24"/>
              </w:rPr>
            </w:pPr>
            <w:r>
              <w:rPr>
                <w:color w:val="FF0000"/>
                <w:sz w:val="24"/>
                <w:szCs w:val="24"/>
              </w:rPr>
              <w:t xml:space="preserve">   -</w:t>
            </w:r>
          </w:p>
        </w:tc>
        <w:tc>
          <w:tcPr>
            <w:tcW w:w="1536" w:type="dxa"/>
            <w:tcBorders>
              <w:top w:val="single" w:sz="4" w:space="0" w:color="auto"/>
              <w:left w:val="single" w:sz="2" w:space="0" w:color="000000"/>
              <w:right w:val="single" w:sz="2" w:space="0" w:color="000000"/>
            </w:tcBorders>
          </w:tcPr>
          <w:p w:rsidR="00D83F6B" w:rsidRDefault="00D83F6B" w:rsidP="00475821">
            <w:pPr>
              <w:pStyle w:val="Standard"/>
              <w:spacing w:before="1"/>
              <w:ind w:left="374" w:right="-20"/>
              <w:jc w:val="center"/>
              <w:rPr>
                <w:color w:val="000000"/>
                <w:sz w:val="24"/>
                <w:szCs w:val="24"/>
              </w:rPr>
            </w:pPr>
            <w:r>
              <w:rPr>
                <w:color w:val="000000"/>
                <w:sz w:val="24"/>
                <w:szCs w:val="24"/>
              </w:rPr>
              <w:t>2</w:t>
            </w:r>
          </w:p>
        </w:tc>
      </w:tr>
      <w:tr w:rsidR="00265090" w:rsidTr="00D83F6B">
        <w:trPr>
          <w:cantSplit/>
          <w:trHeight w:hRule="exact" w:val="300"/>
        </w:trPr>
        <w:tc>
          <w:tcPr>
            <w:tcW w:w="2634"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467" w:right="-20"/>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rPr>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2"/>
              <w:ind w:left="304" w:right="-20"/>
              <w:jc w:val="center"/>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2"/>
              <w:ind w:left="302" w:right="-20"/>
              <w:jc w:val="center"/>
              <w:rPr>
                <w:b/>
                <w:color w:val="000000"/>
                <w:sz w:val="24"/>
                <w:szCs w:val="24"/>
              </w:rPr>
            </w:pPr>
            <w:r>
              <w:rPr>
                <w:b/>
                <w:color w:val="000000"/>
                <w:sz w:val="24"/>
                <w:szCs w:val="24"/>
              </w:rPr>
              <w:t>3</w:t>
            </w:r>
            <w:r w:rsidR="00CB530A">
              <w:rPr>
                <w:b/>
                <w:color w:val="000000"/>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2"/>
              <w:ind w:left="254" w:right="-20"/>
              <w:jc w:val="center"/>
              <w:rPr>
                <w:b/>
                <w:color w:val="000000"/>
                <w:sz w:val="24"/>
                <w:szCs w:val="24"/>
              </w:rPr>
            </w:pPr>
            <w:r>
              <w:rPr>
                <w:b/>
                <w:color w:val="000000"/>
                <w:sz w:val="24"/>
                <w:szCs w:val="24"/>
              </w:rPr>
              <w:t>67</w:t>
            </w:r>
          </w:p>
        </w:tc>
      </w:tr>
      <w:tr w:rsidR="00265090" w:rsidTr="00D83F6B">
        <w:trPr>
          <w:cantSplit/>
          <w:trHeight w:hRule="exact" w:val="590"/>
        </w:trPr>
        <w:tc>
          <w:tcPr>
            <w:tcW w:w="2634"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Актуальные вопросы обществознания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4" w:right="-20"/>
              <w:jc w:val="center"/>
              <w:rPr>
                <w:color w:val="000000"/>
                <w:sz w:val="24"/>
                <w:szCs w:val="24"/>
              </w:rPr>
            </w:pPr>
            <w:r>
              <w:rPr>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2" w:right="-20"/>
              <w:jc w:val="center"/>
              <w:rPr>
                <w:color w:val="000000"/>
                <w:sz w:val="24"/>
                <w:szCs w:val="24"/>
              </w:rPr>
            </w:pPr>
            <w:r>
              <w:rPr>
                <w:color w:val="000000"/>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74" w:right="-20"/>
              <w:jc w:val="center"/>
              <w:rPr>
                <w:color w:val="000000"/>
                <w:sz w:val="24"/>
                <w:szCs w:val="24"/>
              </w:rPr>
            </w:pPr>
            <w:r>
              <w:rPr>
                <w:color w:val="000000"/>
                <w:sz w:val="24"/>
                <w:szCs w:val="24"/>
              </w:rPr>
              <w:t>1</w:t>
            </w:r>
          </w:p>
        </w:tc>
      </w:tr>
      <w:tr w:rsidR="00265090" w:rsidTr="00D83F6B">
        <w:trPr>
          <w:cantSplit/>
          <w:trHeight w:hRule="exact" w:val="334"/>
        </w:trPr>
        <w:tc>
          <w:tcPr>
            <w:tcW w:w="2634"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4" w:space="0" w:color="000000"/>
              <w:left w:val="single" w:sz="2" w:space="0" w:color="000000"/>
              <w:bottom w:val="single" w:sz="2" w:space="0" w:color="000000"/>
              <w:right w:val="single" w:sz="2" w:space="0" w:color="000000"/>
            </w:tcBorders>
          </w:tcPr>
          <w:p w:rsidR="00265090" w:rsidRPr="003B1B5B" w:rsidRDefault="00265090" w:rsidP="00475821">
            <w:pPr>
              <w:pStyle w:val="Standard"/>
              <w:spacing w:before="3"/>
              <w:ind w:left="364" w:right="-20"/>
              <w:jc w:val="center"/>
              <w:rPr>
                <w:b/>
                <w:sz w:val="24"/>
                <w:szCs w:val="24"/>
                <w:highlight w:val="yellow"/>
              </w:rPr>
            </w:pPr>
          </w:p>
        </w:tc>
        <w:tc>
          <w:tcPr>
            <w:tcW w:w="1317" w:type="dxa"/>
            <w:tcBorders>
              <w:top w:val="single" w:sz="4" w:space="0" w:color="000000"/>
              <w:left w:val="single" w:sz="2" w:space="0" w:color="000000"/>
              <w:bottom w:val="single" w:sz="2" w:space="0" w:color="000000"/>
              <w:right w:val="single" w:sz="2" w:space="0" w:color="000000"/>
            </w:tcBorders>
          </w:tcPr>
          <w:p w:rsidR="00265090" w:rsidRPr="003B1B5B" w:rsidRDefault="00265090" w:rsidP="00475821">
            <w:pPr>
              <w:pStyle w:val="Standard"/>
              <w:spacing w:before="3"/>
              <w:ind w:left="362" w:right="-20"/>
              <w:jc w:val="center"/>
              <w:rPr>
                <w:b/>
                <w:sz w:val="24"/>
                <w:szCs w:val="24"/>
                <w:highlight w:val="yellow"/>
              </w:rPr>
            </w:pPr>
          </w:p>
        </w:tc>
        <w:tc>
          <w:tcPr>
            <w:tcW w:w="1536" w:type="dxa"/>
            <w:tcBorders>
              <w:top w:val="single" w:sz="4" w:space="0" w:color="000000"/>
              <w:left w:val="single" w:sz="2" w:space="0" w:color="000000"/>
              <w:bottom w:val="single" w:sz="2" w:space="0" w:color="000000"/>
              <w:right w:val="single" w:sz="2" w:space="0" w:color="000000"/>
            </w:tcBorders>
          </w:tcPr>
          <w:p w:rsidR="00265090" w:rsidRPr="003B1B5B" w:rsidRDefault="00265090" w:rsidP="00475821">
            <w:pPr>
              <w:pStyle w:val="Standard"/>
              <w:spacing w:before="3"/>
              <w:ind w:left="374" w:right="-20"/>
              <w:jc w:val="center"/>
              <w:rPr>
                <w:b/>
                <w:sz w:val="24"/>
                <w:szCs w:val="24"/>
                <w:highlight w:val="yellow"/>
              </w:rPr>
            </w:pPr>
          </w:p>
        </w:tc>
      </w:tr>
      <w:tr w:rsidR="00265090" w:rsidTr="00D83F6B">
        <w:trPr>
          <w:cantSplit/>
          <w:trHeight w:hRule="exact" w:val="613"/>
        </w:trPr>
        <w:tc>
          <w:tcPr>
            <w:tcW w:w="2634"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88"/>
              <w:rPr>
                <w:color w:val="000000"/>
                <w:sz w:val="24"/>
                <w:szCs w:val="24"/>
              </w:rPr>
            </w:pPr>
            <w:r>
              <w:rPr>
                <w:color w:val="000000"/>
                <w:sz w:val="24"/>
                <w:szCs w:val="24"/>
              </w:rPr>
              <w:t>Математика и информатика</w:t>
            </w:r>
          </w:p>
        </w:tc>
        <w:tc>
          <w:tcPr>
            <w:tcW w:w="3956" w:type="dxa"/>
            <w:gridSpan w:val="2"/>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20"/>
              <w:jc w:val="center"/>
              <w:rPr>
                <w:color w:val="000000"/>
                <w:sz w:val="24"/>
                <w:szCs w:val="24"/>
              </w:rPr>
            </w:pPr>
            <w:r>
              <w:rPr>
                <w:color w:val="000000"/>
                <w:sz w:val="24"/>
                <w:szCs w:val="24"/>
              </w:rPr>
              <w:t>Математика (практикум)</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4" w:right="-20"/>
              <w:jc w:val="center"/>
              <w:rPr>
                <w:b/>
                <w:color w:val="000000"/>
                <w:sz w:val="24"/>
                <w:szCs w:val="24"/>
              </w:rPr>
            </w:pPr>
            <w:r>
              <w:rPr>
                <w:b/>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2" w:right="-20"/>
              <w:jc w:val="center"/>
              <w:rPr>
                <w:b/>
                <w:sz w:val="24"/>
                <w:szCs w:val="24"/>
              </w:rPr>
            </w:pPr>
            <w:r>
              <w:rPr>
                <w:b/>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CB530A" w:rsidP="00475821">
            <w:pPr>
              <w:pStyle w:val="Standard"/>
              <w:spacing w:before="3"/>
              <w:ind w:right="-20"/>
              <w:jc w:val="center"/>
              <w:rPr>
                <w:b/>
                <w:color w:val="000000"/>
                <w:sz w:val="24"/>
                <w:szCs w:val="24"/>
              </w:rPr>
            </w:pPr>
            <w:r>
              <w:rPr>
                <w:b/>
                <w:color w:val="000000"/>
                <w:sz w:val="24"/>
                <w:szCs w:val="24"/>
              </w:rPr>
              <w:t xml:space="preserve">    </w:t>
            </w:r>
            <w:r w:rsidR="00194028">
              <w:rPr>
                <w:b/>
                <w:color w:val="000000"/>
                <w:sz w:val="24"/>
                <w:szCs w:val="24"/>
              </w:rPr>
              <w:t>1</w:t>
            </w:r>
          </w:p>
        </w:tc>
      </w:tr>
      <w:tr w:rsidR="00265090" w:rsidTr="00D83F6B">
        <w:trPr>
          <w:cantSplit/>
          <w:trHeight w:hRule="exact" w:val="306"/>
        </w:trPr>
        <w:tc>
          <w:tcPr>
            <w:tcW w:w="2634" w:type="dxa"/>
            <w:tcBorders>
              <w:left w:val="single" w:sz="2" w:space="0" w:color="000000"/>
              <w:bottom w:val="single" w:sz="2" w:space="0" w:color="000000"/>
              <w:right w:val="single" w:sz="2" w:space="0" w:color="000000"/>
            </w:tcBorders>
          </w:tcPr>
          <w:p w:rsidR="00265090" w:rsidRDefault="00194028">
            <w:pPr>
              <w:pStyle w:val="Standard"/>
              <w:spacing w:before="3"/>
              <w:ind w:left="139" w:right="88"/>
              <w:jc w:val="center"/>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spacing w:before="3"/>
              <w:ind w:right="-20"/>
              <w:rPr>
                <w:color w:val="000000"/>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4" w:right="-20"/>
              <w:jc w:val="center"/>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rsidP="00475821">
            <w:pPr>
              <w:pStyle w:val="Standard"/>
              <w:spacing w:before="3"/>
              <w:ind w:left="362" w:right="-20"/>
              <w:jc w:val="center"/>
              <w:rPr>
                <w:b/>
                <w:sz w:val="24"/>
                <w:szCs w:val="24"/>
              </w:rPr>
            </w:pPr>
            <w:r>
              <w:rPr>
                <w:b/>
                <w:sz w:val="24"/>
                <w:szCs w:val="24"/>
              </w:rPr>
              <w:t>34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CB530A" w:rsidP="00475821">
            <w:pPr>
              <w:pStyle w:val="Standard"/>
              <w:spacing w:before="3"/>
              <w:ind w:left="374" w:right="-20"/>
              <w:jc w:val="center"/>
              <w:rPr>
                <w:b/>
                <w:color w:val="000000"/>
                <w:sz w:val="24"/>
                <w:szCs w:val="24"/>
              </w:rPr>
            </w:pPr>
            <w:r>
              <w:rPr>
                <w:b/>
                <w:color w:val="000000"/>
                <w:sz w:val="24"/>
                <w:szCs w:val="24"/>
              </w:rPr>
              <w:t>69</w:t>
            </w:r>
          </w:p>
        </w:tc>
      </w:tr>
    </w:tbl>
    <w:p w:rsidR="00265090" w:rsidRDefault="00194028">
      <w:bookmarkStart w:id="24" w:name="page17R_mcid54"/>
      <w:bookmarkEnd w:id="24"/>
      <w:r>
        <w:rPr>
          <w:sz w:val="24"/>
          <w:szCs w:val="24"/>
        </w:rPr>
        <w:lastRenderedPageBreak/>
        <w:br/>
      </w:r>
      <w:bookmarkStart w:id="25" w:name="page17R_mcid37"/>
      <w:bookmarkEnd w:id="25"/>
      <w:r>
        <w:rPr>
          <w:sz w:val="24"/>
          <w:szCs w:val="24"/>
        </w:rPr>
        <w:br/>
      </w: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265090">
      <w:pPr>
        <w:rPr>
          <w:b/>
          <w:sz w:val="24"/>
          <w:szCs w:val="24"/>
          <w:lang w:bidi="ar-SA"/>
        </w:rPr>
      </w:pPr>
    </w:p>
    <w:p w:rsidR="00265090" w:rsidRDefault="00194028">
      <w:pPr>
        <w:rPr>
          <w:b/>
          <w:sz w:val="24"/>
          <w:szCs w:val="24"/>
          <w:lang w:bidi="ar-SA"/>
        </w:rPr>
      </w:pPr>
      <w:r>
        <w:rPr>
          <w:b/>
          <w:sz w:val="28"/>
        </w:rPr>
        <w:t>Пояснительная записка к учебному плану</w:t>
      </w:r>
    </w:p>
    <w:p w:rsidR="00265090" w:rsidRDefault="00265090">
      <w:pPr>
        <w:pStyle w:val="a6"/>
        <w:spacing w:before="30" w:after="30"/>
        <w:ind w:left="152" w:right="30"/>
        <w:jc w:val="left"/>
        <w:rPr>
          <w:b/>
          <w:sz w:val="24"/>
          <w:szCs w:val="24"/>
          <w:lang w:bidi="ar-SA"/>
        </w:rPr>
      </w:pPr>
    </w:p>
    <w:p w:rsidR="00265090" w:rsidRDefault="00194028">
      <w:pPr>
        <w:pStyle w:val="a6"/>
        <w:spacing w:after="10"/>
        <w:ind w:right="54"/>
        <w:rPr>
          <w:b/>
          <w:sz w:val="24"/>
          <w:szCs w:val="24"/>
          <w:lang w:bidi="ar-SA"/>
        </w:rPr>
      </w:pPr>
      <w:r>
        <w:t xml:space="preserve">Учебный план - нормативный документ, устанавливающий перечень учебных предметов и объем учебного времени, отводимого на их изучение по ступеням общего образования и учебным годам, важнейший </w:t>
      </w:r>
      <w:proofErr w:type="spellStart"/>
      <w:r>
        <w:t>системообразующий</w:t>
      </w:r>
      <w:proofErr w:type="spellEnd"/>
      <w:r>
        <w:t xml:space="preserve"> элемент практической реализации региональной образовательной политики. </w:t>
      </w:r>
    </w:p>
    <w:p w:rsidR="00265090" w:rsidRDefault="00194028">
      <w:pPr>
        <w:pStyle w:val="a6"/>
        <w:spacing w:after="10"/>
        <w:ind w:right="54"/>
        <w:rPr>
          <w:b/>
          <w:sz w:val="24"/>
          <w:szCs w:val="24"/>
          <w:lang w:bidi="ar-SA"/>
        </w:rPr>
      </w:pPr>
      <w:r>
        <w:t xml:space="preserve">Нормативной правовой базой учебного плана школы, реализующей программы среднего общего образования, являются: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ФЗ РФ «Об образовании в Российской Федерации» от 29.12.2012 № 273-ФЗ; </w:t>
      </w:r>
    </w:p>
    <w:p w:rsidR="00265090" w:rsidRDefault="00194028">
      <w:pPr>
        <w:pStyle w:val="a6"/>
        <w:spacing w:after="10" w:line="264" w:lineRule="auto"/>
        <w:ind w:left="176" w:right="54"/>
        <w:jc w:val="left"/>
        <w:rPr>
          <w:b/>
          <w:sz w:val="24"/>
          <w:szCs w:val="24"/>
          <w:lang w:bidi="ar-SA"/>
        </w:rPr>
      </w:pPr>
      <w:r>
        <w:rPr>
          <w:rFonts w:ascii="Segoe UI Symbol;sans-serif" w:hAnsi="Segoe UI Symbol;sans-serif"/>
        </w:rPr>
        <w:t xml:space="preserve">- </w:t>
      </w:r>
      <w:r>
        <w:t>Приказ Минобразования РФ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от 03.06.2008, 31.08.2009, 19.10.2009, 10.11.2011, 24.01.2012, 31.01.2012, 23.06.2015);</w:t>
      </w:r>
    </w:p>
    <w:p w:rsidR="00265090" w:rsidRDefault="00194028">
      <w:pPr>
        <w:pStyle w:val="a6"/>
        <w:spacing w:after="10" w:line="264" w:lineRule="auto"/>
        <w:ind w:left="176" w:right="54"/>
        <w:jc w:val="left"/>
        <w:rPr>
          <w:b/>
          <w:sz w:val="24"/>
          <w:szCs w:val="24"/>
          <w:lang w:bidi="ar-SA"/>
        </w:rPr>
      </w:pPr>
      <w:r>
        <w:rPr>
          <w:rFonts w:ascii="Segoe UI Symbol;sans-serif" w:hAnsi="Segoe UI Symbol;sans-serif"/>
        </w:rPr>
        <w:t xml:space="preserve">- </w:t>
      </w:r>
      <w:r>
        <w:t xml:space="preserve">Приказ </w:t>
      </w:r>
      <w:proofErr w:type="spellStart"/>
      <w:r>
        <w:t>Минобрнауки</w:t>
      </w:r>
      <w:proofErr w:type="spellEnd"/>
      <w:r>
        <w:t xml:space="preserve"> России от 07.06.2017 № 506 «О внесении изменений в федеральный компонент образовательных стандартов начального общего, основного общего и среднего (полного) общего образования, утвержденный приказом </w:t>
      </w:r>
      <w:proofErr w:type="spellStart"/>
      <w:r>
        <w:t>Минобрнауки</w:t>
      </w:r>
      <w:proofErr w:type="spellEnd"/>
      <w:r>
        <w:t xml:space="preserve"> России от 05.03.2004 № 1089»;</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Постановление Главного государственного санитарного врача РФ от 28 сентября 2020 года № 28 «Об утверждении санитарных правил и СП 2.4.3648-20 «Санитарно – эпидемиологические требования к организациям воспитания и обучения, отдыха и оздоровления детей и молодежи».</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Приказ Министерства образования и науки Российской Федерации № 413 от 17.05.2012 г. «Об утверждении федерального государственного образовательного стандарта среднего (полного) общего образования»;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Приказ Министерства образования и науки Российской Федерации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Приказ Министерства образования и науки Российской Федерации от 31.12.2015 № 1578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Приказ Министерства образования и науки Российской Федерации от 29 июля 2017 №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w:t>
      </w:r>
      <w:r>
        <w:lastRenderedPageBreak/>
        <w:t xml:space="preserve">17.05.2012 № 413»;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 xml:space="preserve">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ред. Приказов </w:t>
      </w:r>
      <w:proofErr w:type="spellStart"/>
      <w:r>
        <w:t>Минобрнауки</w:t>
      </w:r>
      <w:proofErr w:type="spellEnd"/>
      <w:r>
        <w:t xml:space="preserve"> России от 13.12.2013 № 1342, от 28.05.2014 № 598, от 17.07.2015 № 734); </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Письмо Министерства образования и науки РФ от 20.06.2017 № ТС – 194/08 «Об организации изучения учебного предмета «Астрономия»</w:t>
      </w:r>
    </w:p>
    <w:p w:rsidR="00265090" w:rsidRDefault="00194028">
      <w:pPr>
        <w:pStyle w:val="a6"/>
        <w:spacing w:after="10" w:line="264" w:lineRule="auto"/>
        <w:ind w:left="176" w:right="54"/>
        <w:rPr>
          <w:b/>
          <w:sz w:val="24"/>
          <w:szCs w:val="24"/>
          <w:lang w:bidi="ar-SA"/>
        </w:rPr>
      </w:pPr>
      <w:r>
        <w:rPr>
          <w:rFonts w:ascii="Segoe UI Symbol;sans-serif" w:hAnsi="Segoe UI Symbol;sans-serif"/>
        </w:rPr>
        <w:t xml:space="preserve">- </w:t>
      </w:r>
      <w:r>
        <w:t>Основная образовательная программа среднего общего образования ФГОС СОО (10 – 11 классы, срок реализации: 2020 – 2022 годы) – приказ от 01.09.2020 года № 109/7.</w:t>
      </w:r>
    </w:p>
    <w:p w:rsidR="00265090" w:rsidRDefault="00194028">
      <w:pPr>
        <w:pStyle w:val="a6"/>
        <w:spacing w:after="10"/>
        <w:ind w:right="54"/>
        <w:rPr>
          <w:b/>
          <w:sz w:val="24"/>
          <w:szCs w:val="24"/>
          <w:lang w:bidi="ar-SA"/>
        </w:rPr>
      </w:pPr>
      <w:r>
        <w:t xml:space="preserve">Учебный план для обучающихся в 10 классе ориентирован на 2-летний нормативный срок освоения образовательных программ среднего общего образования. </w:t>
      </w:r>
    </w:p>
    <w:p w:rsidR="00265090" w:rsidRDefault="00265090">
      <w:pPr>
        <w:pStyle w:val="a6"/>
        <w:spacing w:after="10" w:line="264" w:lineRule="auto"/>
        <w:ind w:right="54"/>
        <w:rPr>
          <w:b/>
          <w:sz w:val="24"/>
          <w:szCs w:val="24"/>
          <w:lang w:bidi="ar-SA"/>
        </w:rPr>
      </w:pPr>
    </w:p>
    <w:p w:rsidR="00265090" w:rsidRDefault="00194028">
      <w:pPr>
        <w:pStyle w:val="Heading1"/>
        <w:ind w:left="1995"/>
        <w:rPr>
          <w:sz w:val="24"/>
          <w:szCs w:val="24"/>
        </w:rPr>
      </w:pPr>
      <w:r>
        <w:rPr>
          <w:sz w:val="24"/>
          <w:szCs w:val="24"/>
        </w:rPr>
        <w:t>Среднее общее образование</w:t>
      </w:r>
    </w:p>
    <w:p w:rsidR="00265090" w:rsidRDefault="00265090">
      <w:pPr>
        <w:pStyle w:val="a6"/>
        <w:spacing w:before="4"/>
        <w:ind w:left="0"/>
        <w:jc w:val="left"/>
        <w:rPr>
          <w:b/>
          <w:sz w:val="24"/>
          <w:szCs w:val="24"/>
        </w:rPr>
      </w:pPr>
    </w:p>
    <w:p w:rsidR="00265090" w:rsidRDefault="00194028">
      <w:pPr>
        <w:pStyle w:val="a6"/>
        <w:spacing w:before="1"/>
        <w:ind w:right="105" w:firstLine="518"/>
        <w:rPr>
          <w:sz w:val="24"/>
          <w:szCs w:val="24"/>
        </w:rPr>
      </w:pPr>
      <w:r>
        <w:rPr>
          <w:sz w:val="24"/>
          <w:szCs w:val="24"/>
        </w:rPr>
        <w:t xml:space="preserve">Учебный план среднего общего образования представлен учебными планами 10-го и 11-го классов, в которых имеются два компонента: обязательные учебные предметы (федеральный компонент) и дополнительные учебные предметы, курсы по выбору. </w:t>
      </w:r>
    </w:p>
    <w:p w:rsidR="00265090" w:rsidRDefault="00194028">
      <w:pPr>
        <w:pStyle w:val="a6"/>
        <w:ind w:right="110" w:firstLine="518"/>
        <w:rPr>
          <w:sz w:val="24"/>
          <w:szCs w:val="24"/>
        </w:rPr>
      </w:pPr>
      <w:r>
        <w:rPr>
          <w:sz w:val="24"/>
          <w:szCs w:val="24"/>
        </w:rPr>
        <w:t>Инвариантная часть учебных планов представлена без изменений, с соблюдением норматива почасовой недельной нагрузки в соответствии с базисным учебным планом для среднего общего образования.</w:t>
      </w:r>
    </w:p>
    <w:p w:rsidR="00265090" w:rsidRDefault="00194028">
      <w:pPr>
        <w:spacing w:before="1"/>
        <w:ind w:left="122" w:right="109" w:firstLine="518"/>
        <w:jc w:val="both"/>
        <w:rPr>
          <w:b/>
          <w:sz w:val="24"/>
          <w:szCs w:val="24"/>
        </w:rPr>
      </w:pPr>
      <w:r>
        <w:rPr>
          <w:sz w:val="24"/>
          <w:szCs w:val="24"/>
        </w:rPr>
        <w:t xml:space="preserve">Для 10-11 </w:t>
      </w:r>
      <w:proofErr w:type="gramStart"/>
      <w:r>
        <w:rPr>
          <w:sz w:val="24"/>
          <w:szCs w:val="24"/>
        </w:rPr>
        <w:t>классах</w:t>
      </w:r>
      <w:proofErr w:type="gramEnd"/>
      <w:r>
        <w:rPr>
          <w:sz w:val="24"/>
          <w:szCs w:val="24"/>
        </w:rPr>
        <w:t xml:space="preserve"> обязательными базовыми учебными предметами являются: </w:t>
      </w:r>
      <w:r>
        <w:rPr>
          <w:b/>
          <w:sz w:val="24"/>
          <w:szCs w:val="24"/>
        </w:rPr>
        <w:t xml:space="preserve">«Русский язык», </w:t>
      </w:r>
      <w:r>
        <w:rPr>
          <w:sz w:val="24"/>
          <w:szCs w:val="24"/>
        </w:rPr>
        <w:t>«</w:t>
      </w:r>
      <w:r>
        <w:rPr>
          <w:b/>
          <w:sz w:val="24"/>
          <w:szCs w:val="24"/>
        </w:rPr>
        <w:t>Литература», «Иностранный язык», «Физическая культура»</w:t>
      </w:r>
      <w:r>
        <w:rPr>
          <w:sz w:val="24"/>
          <w:szCs w:val="24"/>
        </w:rPr>
        <w:t>,  «</w:t>
      </w:r>
      <w:r>
        <w:rPr>
          <w:b/>
          <w:sz w:val="24"/>
          <w:szCs w:val="24"/>
        </w:rPr>
        <w:t>История</w:t>
      </w:r>
      <w:r>
        <w:rPr>
          <w:sz w:val="24"/>
          <w:szCs w:val="24"/>
        </w:rPr>
        <w:t xml:space="preserve">»,   </w:t>
      </w:r>
      <w:r>
        <w:rPr>
          <w:b/>
          <w:sz w:val="24"/>
          <w:szCs w:val="24"/>
        </w:rPr>
        <w:t>«Обществознание»,   «ОБЖ»,   «Физика», «Астрономия»</w:t>
      </w:r>
      <w:proofErr w:type="gramStart"/>
      <w:r>
        <w:rPr>
          <w:b/>
          <w:sz w:val="24"/>
          <w:szCs w:val="24"/>
        </w:rPr>
        <w:t>,«</w:t>
      </w:r>
      <w:proofErr w:type="gramEnd"/>
      <w:r>
        <w:rPr>
          <w:b/>
          <w:sz w:val="24"/>
          <w:szCs w:val="24"/>
        </w:rPr>
        <w:t>Химия»,</w:t>
      </w:r>
    </w:p>
    <w:p w:rsidR="00265090" w:rsidRDefault="00194028">
      <w:pPr>
        <w:pStyle w:val="Heading1"/>
        <w:spacing w:line="297" w:lineRule="exact"/>
        <w:ind w:right="0"/>
        <w:jc w:val="both"/>
        <w:rPr>
          <w:spacing w:val="52"/>
          <w:sz w:val="24"/>
          <w:szCs w:val="24"/>
        </w:rPr>
      </w:pPr>
      <w:r>
        <w:rPr>
          <w:sz w:val="24"/>
          <w:szCs w:val="24"/>
        </w:rPr>
        <w:t xml:space="preserve">«Информатика»,    «География»,        «Физическая        культура».    </w:t>
      </w:r>
    </w:p>
    <w:p w:rsidR="00265090" w:rsidRDefault="00194028">
      <w:pPr>
        <w:pStyle w:val="Heading1"/>
        <w:spacing w:line="297" w:lineRule="exact"/>
        <w:ind w:right="0" w:firstLine="587"/>
        <w:jc w:val="both"/>
        <w:rPr>
          <w:sz w:val="24"/>
          <w:szCs w:val="24"/>
        </w:rPr>
      </w:pPr>
      <w:r>
        <w:rPr>
          <w:b w:val="0"/>
          <w:sz w:val="24"/>
          <w:szCs w:val="24"/>
        </w:rPr>
        <w:t xml:space="preserve">Предмет </w:t>
      </w:r>
      <w:r>
        <w:rPr>
          <w:sz w:val="24"/>
          <w:szCs w:val="24"/>
        </w:rPr>
        <w:t xml:space="preserve">«Обществознание» </w:t>
      </w:r>
      <w:r>
        <w:rPr>
          <w:spacing w:val="16"/>
          <w:sz w:val="24"/>
          <w:szCs w:val="24"/>
        </w:rPr>
        <w:t>изучается</w:t>
      </w:r>
      <w:r>
        <w:rPr>
          <w:spacing w:val="11"/>
          <w:sz w:val="24"/>
          <w:szCs w:val="24"/>
        </w:rPr>
        <w:t>вобъеме</w:t>
      </w:r>
      <w:r>
        <w:rPr>
          <w:spacing w:val="13"/>
          <w:sz w:val="24"/>
          <w:szCs w:val="24"/>
        </w:rPr>
        <w:t>2</w:t>
      </w:r>
      <w:r>
        <w:rPr>
          <w:sz w:val="24"/>
          <w:szCs w:val="24"/>
        </w:rPr>
        <w:t xml:space="preserve">-х </w:t>
      </w:r>
      <w:proofErr w:type="spellStart"/>
      <w:r>
        <w:rPr>
          <w:spacing w:val="10"/>
          <w:sz w:val="24"/>
          <w:szCs w:val="24"/>
        </w:rPr>
        <w:t>часовв</w:t>
      </w:r>
      <w:r>
        <w:rPr>
          <w:sz w:val="24"/>
          <w:szCs w:val="24"/>
        </w:rPr>
        <w:t>неделю</w:t>
      </w:r>
      <w:proofErr w:type="spellEnd"/>
      <w:r>
        <w:rPr>
          <w:sz w:val="24"/>
          <w:szCs w:val="24"/>
        </w:rPr>
        <w:t xml:space="preserve">, включая разделы «Экономика» и «Право». Предмет «Астрономия» изучается в объеме 1 часа в неделю в 11 классе. </w:t>
      </w:r>
    </w:p>
    <w:p w:rsidR="00265090" w:rsidRDefault="00194028">
      <w:pPr>
        <w:pStyle w:val="a6"/>
        <w:ind w:right="105" w:firstLine="729"/>
        <w:rPr>
          <w:sz w:val="24"/>
          <w:szCs w:val="24"/>
        </w:rPr>
      </w:pPr>
      <w:r>
        <w:rPr>
          <w:sz w:val="24"/>
          <w:szCs w:val="24"/>
        </w:rPr>
        <w:t xml:space="preserve">В соответствии с рекомендациями </w:t>
      </w:r>
      <w:proofErr w:type="spellStart"/>
      <w:r>
        <w:rPr>
          <w:sz w:val="24"/>
          <w:szCs w:val="24"/>
        </w:rPr>
        <w:t>СанПиН</w:t>
      </w:r>
      <w:proofErr w:type="spellEnd"/>
      <w:r>
        <w:rPr>
          <w:sz w:val="24"/>
          <w:szCs w:val="24"/>
        </w:rPr>
        <w:t xml:space="preserve"> 2.4.2.2821-10 и приказа Министерства образования и науки РФ от 30.08.2010 года №889 предмет</w:t>
      </w:r>
    </w:p>
    <w:p w:rsidR="00265090" w:rsidRDefault="00194028">
      <w:pPr>
        <w:ind w:left="122" w:right="104"/>
        <w:jc w:val="both"/>
        <w:rPr>
          <w:sz w:val="24"/>
          <w:szCs w:val="24"/>
        </w:rPr>
      </w:pPr>
      <w:r>
        <w:rPr>
          <w:b/>
          <w:sz w:val="24"/>
          <w:szCs w:val="24"/>
        </w:rPr>
        <w:t xml:space="preserve">«Физическая культура» </w:t>
      </w:r>
      <w:r>
        <w:rPr>
          <w:sz w:val="24"/>
          <w:szCs w:val="24"/>
        </w:rPr>
        <w:t xml:space="preserve">(образовательная область </w:t>
      </w:r>
      <w:r>
        <w:rPr>
          <w:b/>
          <w:sz w:val="24"/>
          <w:szCs w:val="24"/>
        </w:rPr>
        <w:t>«Физическая культура»</w:t>
      </w:r>
      <w:r>
        <w:rPr>
          <w:sz w:val="24"/>
          <w:szCs w:val="24"/>
        </w:rPr>
        <w:t xml:space="preserve">) </w:t>
      </w:r>
      <w:r>
        <w:rPr>
          <w:b/>
          <w:sz w:val="24"/>
          <w:szCs w:val="24"/>
        </w:rPr>
        <w:t xml:space="preserve">в </w:t>
      </w:r>
      <w:r>
        <w:rPr>
          <w:sz w:val="24"/>
          <w:szCs w:val="24"/>
        </w:rPr>
        <w:t>10-11 классах изучается в объеме 3-х часов в неделю с целью увеличения двигательной активности и развития физических качеств обучающихся.</w:t>
      </w:r>
    </w:p>
    <w:p w:rsidR="00265090" w:rsidRDefault="00194028">
      <w:pPr>
        <w:pStyle w:val="a6"/>
        <w:spacing w:before="1"/>
        <w:ind w:right="107" w:firstLine="647"/>
        <w:rPr>
          <w:sz w:val="24"/>
          <w:szCs w:val="24"/>
        </w:rPr>
      </w:pPr>
      <w:r>
        <w:rPr>
          <w:sz w:val="24"/>
          <w:szCs w:val="24"/>
        </w:rPr>
        <w:t>Объем максимально допустимой недельной нагрузки в 10-11 классах составляет 34 часа в неделю.</w:t>
      </w:r>
    </w:p>
    <w:p w:rsidR="00265090" w:rsidRDefault="00194028">
      <w:pPr>
        <w:pStyle w:val="a6"/>
        <w:ind w:right="104" w:firstLine="647"/>
        <w:rPr>
          <w:sz w:val="24"/>
          <w:szCs w:val="24"/>
        </w:rPr>
      </w:pPr>
      <w:r>
        <w:rPr>
          <w:sz w:val="24"/>
          <w:szCs w:val="24"/>
        </w:rPr>
        <w:t>Изучение вопросов этнокультурной направленности предусмотрено в рамках таких учебных предметов, как «История», «География», «Биология».  Часть, формируемая участниками образовательного процесса (вариативная часть) использована для введения часов факультативных и элективных курсов по русскому языку, математике, истории, обществознанию, физике.</w:t>
      </w:r>
    </w:p>
    <w:p w:rsidR="00265090" w:rsidRDefault="00194028">
      <w:pPr>
        <w:pStyle w:val="a6"/>
        <w:ind w:right="113" w:firstLine="518"/>
        <w:rPr>
          <w:sz w:val="24"/>
          <w:szCs w:val="24"/>
        </w:rPr>
      </w:pPr>
      <w:r>
        <w:rPr>
          <w:sz w:val="24"/>
          <w:szCs w:val="24"/>
        </w:rPr>
        <w:t>Вариативная часть учебного плана, формируемая в рамках компонента образовательной организации в соответствии с запросами участников образовательных отношений, представлена следующим образом:</w:t>
      </w:r>
    </w:p>
    <w:p w:rsidR="00265090" w:rsidRDefault="00194028">
      <w:pPr>
        <w:pStyle w:val="aa"/>
        <w:numPr>
          <w:ilvl w:val="0"/>
          <w:numId w:val="3"/>
        </w:numPr>
        <w:tabs>
          <w:tab w:val="left" w:pos="382"/>
        </w:tabs>
        <w:spacing w:line="299" w:lineRule="exact"/>
        <w:rPr>
          <w:b/>
          <w:sz w:val="24"/>
          <w:szCs w:val="24"/>
        </w:rPr>
      </w:pPr>
      <w:proofErr w:type="spellStart"/>
      <w:r>
        <w:rPr>
          <w:sz w:val="24"/>
          <w:szCs w:val="24"/>
        </w:rPr>
        <w:t>Учебнымпредметом</w:t>
      </w:r>
      <w:proofErr w:type="spellEnd"/>
      <w:r>
        <w:rPr>
          <w:sz w:val="24"/>
          <w:szCs w:val="24"/>
        </w:rPr>
        <w:t xml:space="preserve"> «</w:t>
      </w:r>
      <w:r>
        <w:rPr>
          <w:b/>
          <w:sz w:val="24"/>
          <w:szCs w:val="24"/>
        </w:rPr>
        <w:t>Литература Бурятии»;</w:t>
      </w:r>
    </w:p>
    <w:p w:rsidR="00265090" w:rsidRDefault="00194028">
      <w:pPr>
        <w:pStyle w:val="aa"/>
        <w:numPr>
          <w:ilvl w:val="0"/>
          <w:numId w:val="3"/>
        </w:numPr>
        <w:tabs>
          <w:tab w:val="left" w:pos="382"/>
        </w:tabs>
        <w:spacing w:line="298" w:lineRule="exact"/>
        <w:rPr>
          <w:sz w:val="24"/>
          <w:szCs w:val="24"/>
        </w:rPr>
      </w:pPr>
      <w:proofErr w:type="spellStart"/>
      <w:r>
        <w:rPr>
          <w:sz w:val="24"/>
          <w:szCs w:val="24"/>
        </w:rPr>
        <w:t>Элективнымикурсами</w:t>
      </w:r>
      <w:proofErr w:type="spellEnd"/>
      <w:r>
        <w:rPr>
          <w:sz w:val="24"/>
          <w:szCs w:val="24"/>
        </w:rPr>
        <w:t>:</w:t>
      </w:r>
    </w:p>
    <w:p w:rsidR="00265090" w:rsidRDefault="00194028">
      <w:pPr>
        <w:pStyle w:val="aa"/>
        <w:numPr>
          <w:ilvl w:val="0"/>
          <w:numId w:val="4"/>
        </w:numPr>
        <w:tabs>
          <w:tab w:val="left" w:pos="830"/>
        </w:tabs>
        <w:spacing w:before="1"/>
        <w:ind w:right="107" w:firstLine="0"/>
        <w:rPr>
          <w:sz w:val="24"/>
          <w:szCs w:val="24"/>
        </w:rPr>
      </w:pPr>
      <w:proofErr w:type="gramStart"/>
      <w:r>
        <w:rPr>
          <w:b/>
          <w:sz w:val="24"/>
          <w:szCs w:val="24"/>
        </w:rPr>
        <w:t xml:space="preserve">«Литература (подготовка к ЕГЭ)» </w:t>
      </w:r>
      <w:r>
        <w:rPr>
          <w:sz w:val="24"/>
          <w:szCs w:val="24"/>
        </w:rPr>
        <w:t xml:space="preserve">- 1 час в неделю в 11 классе с целью </w:t>
      </w:r>
      <w:r>
        <w:rPr>
          <w:sz w:val="24"/>
          <w:szCs w:val="24"/>
        </w:rPr>
        <w:lastRenderedPageBreak/>
        <w:t>эффективной подготовки обучающихся к итоговому сочинению.</w:t>
      </w:r>
      <w:proofErr w:type="gramEnd"/>
    </w:p>
    <w:p w:rsidR="00265090" w:rsidRDefault="00194028">
      <w:pPr>
        <w:pStyle w:val="aa"/>
        <w:numPr>
          <w:ilvl w:val="0"/>
          <w:numId w:val="3"/>
        </w:numPr>
        <w:tabs>
          <w:tab w:val="left" w:pos="576"/>
        </w:tabs>
        <w:spacing w:line="297" w:lineRule="exact"/>
        <w:ind w:left="575" w:hanging="454"/>
        <w:rPr>
          <w:sz w:val="24"/>
          <w:szCs w:val="24"/>
        </w:rPr>
      </w:pPr>
      <w:proofErr w:type="spellStart"/>
      <w:r>
        <w:rPr>
          <w:sz w:val="24"/>
          <w:szCs w:val="24"/>
        </w:rPr>
        <w:t>Факультативнымизанятиями</w:t>
      </w:r>
      <w:proofErr w:type="spellEnd"/>
      <w:r>
        <w:rPr>
          <w:sz w:val="24"/>
          <w:szCs w:val="24"/>
        </w:rPr>
        <w:t>:</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w:t>
      </w:r>
      <w:proofErr w:type="spellStart"/>
      <w:r>
        <w:rPr>
          <w:b/>
          <w:sz w:val="24"/>
          <w:szCs w:val="24"/>
        </w:rPr>
        <w:t>Русскийязык</w:t>
      </w:r>
      <w:proofErr w:type="spellEnd"/>
      <w:r>
        <w:rPr>
          <w:b/>
          <w:sz w:val="24"/>
          <w:szCs w:val="24"/>
        </w:rPr>
        <w:t>»–</w:t>
      </w:r>
      <w:r>
        <w:rPr>
          <w:b/>
          <w:spacing w:val="36"/>
          <w:sz w:val="24"/>
          <w:szCs w:val="24"/>
        </w:rPr>
        <w:t xml:space="preserve"> 2</w:t>
      </w:r>
      <w:r>
        <w:rPr>
          <w:sz w:val="24"/>
          <w:szCs w:val="24"/>
        </w:rPr>
        <w:t xml:space="preserve">часа в неделю в 10-11 </w:t>
      </w:r>
      <w:proofErr w:type="gramStart"/>
      <w:r>
        <w:rPr>
          <w:sz w:val="24"/>
          <w:szCs w:val="24"/>
        </w:rPr>
        <w:t>классах</w:t>
      </w:r>
      <w:proofErr w:type="gramEnd"/>
      <w:r>
        <w:rPr>
          <w:sz w:val="24"/>
          <w:szCs w:val="24"/>
        </w:rPr>
        <w:t xml:space="preserve"> для эффективной подготовки обучающихся к ЕГЭ </w:t>
      </w:r>
      <w:proofErr w:type="spellStart"/>
      <w:r>
        <w:rPr>
          <w:sz w:val="24"/>
          <w:szCs w:val="24"/>
        </w:rPr>
        <w:t>порусскому</w:t>
      </w:r>
      <w:proofErr w:type="spellEnd"/>
      <w:r>
        <w:rPr>
          <w:sz w:val="24"/>
          <w:szCs w:val="24"/>
        </w:rPr>
        <w:t xml:space="preserve"> языку в 11 классе.</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 xml:space="preserve">«История (Практикум)» - </w:t>
      </w:r>
      <w:r>
        <w:rPr>
          <w:sz w:val="24"/>
          <w:szCs w:val="24"/>
        </w:rPr>
        <w:t xml:space="preserve">1 час в неделю с целью подготовки к </w:t>
      </w:r>
      <w:proofErr w:type="spellStart"/>
      <w:r>
        <w:rPr>
          <w:sz w:val="24"/>
          <w:szCs w:val="24"/>
        </w:rPr>
        <w:t>ЕГЭв</w:t>
      </w:r>
      <w:proofErr w:type="spellEnd"/>
      <w:r>
        <w:rPr>
          <w:sz w:val="24"/>
          <w:szCs w:val="24"/>
        </w:rPr>
        <w:t xml:space="preserve"> 10-11 </w:t>
      </w:r>
      <w:proofErr w:type="gramStart"/>
      <w:r>
        <w:rPr>
          <w:sz w:val="24"/>
          <w:szCs w:val="24"/>
        </w:rPr>
        <w:t>классах</w:t>
      </w:r>
      <w:proofErr w:type="gramEnd"/>
      <w:r>
        <w:rPr>
          <w:sz w:val="24"/>
          <w:szCs w:val="24"/>
        </w:rPr>
        <w:t xml:space="preserve">. </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 xml:space="preserve">«Обществознание: теория и практика» - </w:t>
      </w:r>
      <w:r>
        <w:rPr>
          <w:sz w:val="24"/>
          <w:szCs w:val="24"/>
        </w:rPr>
        <w:t>по 1 часу в 10-11 классах.</w:t>
      </w:r>
      <w:r>
        <w:rPr>
          <w:b/>
          <w:sz w:val="24"/>
          <w:szCs w:val="24"/>
        </w:rPr>
        <w:t xml:space="preserve">   П</w:t>
      </w:r>
      <w:r>
        <w:rPr>
          <w:sz w:val="24"/>
          <w:szCs w:val="24"/>
        </w:rPr>
        <w:t xml:space="preserve">редложенный набор элективных и факультативных курсов </w:t>
      </w:r>
      <w:r>
        <w:rPr>
          <w:spacing w:val="-1"/>
          <w:sz w:val="24"/>
          <w:szCs w:val="24"/>
        </w:rPr>
        <w:t xml:space="preserve">позволяет </w:t>
      </w:r>
      <w:r>
        <w:rPr>
          <w:sz w:val="24"/>
          <w:szCs w:val="24"/>
        </w:rPr>
        <w:t xml:space="preserve">удовлетворить запросы участников образовательных отношений </w:t>
      </w:r>
      <w:proofErr w:type="spellStart"/>
      <w:r>
        <w:rPr>
          <w:sz w:val="24"/>
          <w:szCs w:val="24"/>
        </w:rPr>
        <w:t>вразличных</w:t>
      </w:r>
      <w:proofErr w:type="spellEnd"/>
      <w:r>
        <w:rPr>
          <w:sz w:val="24"/>
          <w:szCs w:val="24"/>
        </w:rPr>
        <w:t xml:space="preserve"> </w:t>
      </w:r>
      <w:proofErr w:type="gramStart"/>
      <w:r>
        <w:rPr>
          <w:sz w:val="24"/>
          <w:szCs w:val="24"/>
        </w:rPr>
        <w:t>областях</w:t>
      </w:r>
      <w:proofErr w:type="gramEnd"/>
      <w:r>
        <w:rPr>
          <w:sz w:val="24"/>
          <w:szCs w:val="24"/>
        </w:rPr>
        <w:t xml:space="preserve"> знаний.</w:t>
      </w:r>
    </w:p>
    <w:p w:rsidR="00265090" w:rsidRDefault="00194028">
      <w:pPr>
        <w:pStyle w:val="a6"/>
        <w:widowControl/>
        <w:spacing w:before="1" w:line="326" w:lineRule="exact"/>
        <w:ind w:right="545" w:firstLine="388"/>
        <w:jc w:val="left"/>
        <w:rPr>
          <w:sz w:val="24"/>
          <w:szCs w:val="24"/>
        </w:rPr>
      </w:pPr>
      <w:r>
        <w:rPr>
          <w:b/>
          <w:sz w:val="24"/>
          <w:szCs w:val="24"/>
          <w:lang w:bidi="ar-SA"/>
        </w:rPr>
        <w:t xml:space="preserve">Уровень обязательной и максимальной нагрузки соответствует требованиям базисного учебного плана и </w:t>
      </w:r>
      <w:proofErr w:type="spellStart"/>
      <w:r>
        <w:rPr>
          <w:b/>
          <w:sz w:val="24"/>
          <w:szCs w:val="24"/>
          <w:lang w:bidi="ar-SA"/>
        </w:rPr>
        <w:t>СанПиН</w:t>
      </w:r>
      <w:proofErr w:type="spellEnd"/>
      <w:r>
        <w:rPr>
          <w:b/>
          <w:sz w:val="24"/>
          <w:szCs w:val="24"/>
          <w:lang w:bidi="ar-SA"/>
        </w:rPr>
        <w:t xml:space="preserve"> 2.4.2.2821-10.</w:t>
      </w:r>
    </w:p>
    <w:p w:rsidR="00265090" w:rsidRDefault="00194028">
      <w:pPr>
        <w:ind w:firstLine="851"/>
        <w:rPr>
          <w:i/>
          <w:sz w:val="24"/>
          <w:szCs w:val="24"/>
        </w:rPr>
      </w:pPr>
      <w:r>
        <w:rPr>
          <w:i/>
          <w:sz w:val="24"/>
          <w:szCs w:val="24"/>
          <w:u w:val="single"/>
        </w:rPr>
        <w:t>Особенности построения учебного плана среднего общего образования</w:t>
      </w:r>
    </w:p>
    <w:p w:rsidR="00265090" w:rsidRDefault="00194028">
      <w:pPr>
        <w:pStyle w:val="a6"/>
        <w:spacing w:before="41" w:line="276" w:lineRule="auto"/>
        <w:ind w:left="0" w:right="571" w:firstLine="851"/>
        <w:rPr>
          <w:sz w:val="24"/>
          <w:szCs w:val="24"/>
        </w:rPr>
      </w:pPr>
      <w:r>
        <w:rPr>
          <w:sz w:val="24"/>
          <w:szCs w:val="24"/>
        </w:rPr>
        <w:t>В 2022-2023 учебном году 11 класс МБОУ «</w:t>
      </w:r>
      <w:proofErr w:type="spellStart"/>
      <w:r>
        <w:rPr>
          <w:sz w:val="24"/>
          <w:szCs w:val="24"/>
        </w:rPr>
        <w:t>Мондинская</w:t>
      </w:r>
      <w:proofErr w:type="spellEnd"/>
      <w:r>
        <w:rPr>
          <w:sz w:val="24"/>
          <w:szCs w:val="24"/>
        </w:rPr>
        <w:t xml:space="preserve"> СОШ» </w:t>
      </w:r>
    </w:p>
    <w:p w:rsidR="00265090" w:rsidRDefault="00194028">
      <w:pPr>
        <w:pStyle w:val="a6"/>
        <w:spacing w:before="37"/>
        <w:ind w:left="0"/>
        <w:jc w:val="left"/>
        <w:rPr>
          <w:sz w:val="24"/>
          <w:szCs w:val="24"/>
        </w:rPr>
      </w:pPr>
      <w:r>
        <w:rPr>
          <w:sz w:val="24"/>
          <w:szCs w:val="24"/>
        </w:rPr>
        <w:t>обучается по ФКГОС СОО.</w:t>
      </w:r>
    </w:p>
    <w:p w:rsidR="00265090" w:rsidRDefault="00194028">
      <w:pPr>
        <w:pStyle w:val="a6"/>
        <w:spacing w:before="2" w:line="276" w:lineRule="auto"/>
        <w:ind w:left="0" w:right="562" w:firstLine="851"/>
        <w:rPr>
          <w:sz w:val="24"/>
          <w:szCs w:val="24"/>
        </w:rPr>
      </w:pPr>
      <w:r>
        <w:rPr>
          <w:sz w:val="24"/>
          <w:szCs w:val="24"/>
        </w:rPr>
        <w:t>Учебная деятельность в 11 классе определяется ФК ГОС и строится в режиме пятидневной рабочей недели с максимальной нагрузкой для детей 11-го класса - 34 часа с продолжительностью уроков по 45 минут (начало уроков – 8.15 ч.).</w:t>
      </w:r>
    </w:p>
    <w:p w:rsidR="00265090" w:rsidRDefault="00194028">
      <w:pPr>
        <w:pStyle w:val="a6"/>
        <w:spacing w:line="276" w:lineRule="auto"/>
        <w:ind w:left="0" w:right="568" w:firstLine="851"/>
        <w:rPr>
          <w:sz w:val="24"/>
          <w:szCs w:val="24"/>
        </w:rPr>
      </w:pPr>
      <w:r>
        <w:rPr>
          <w:sz w:val="24"/>
          <w:szCs w:val="24"/>
        </w:rPr>
        <w:t>Учебный план на уровне среднего общего образования (СОО) составлен на основе примерных учебных планов универсального профиля, рекомендованных Федеральным базисным учебным планом.</w:t>
      </w:r>
    </w:p>
    <w:p w:rsidR="00265090" w:rsidRDefault="00194028">
      <w:pPr>
        <w:pStyle w:val="Style28"/>
        <w:widowControl/>
        <w:ind w:firstLine="851"/>
        <w:rPr>
          <w:rStyle w:val="FontStyle59"/>
        </w:rPr>
      </w:pPr>
      <w:r>
        <w:rPr>
          <w:rStyle w:val="FontStyle59"/>
        </w:rPr>
        <w:t xml:space="preserve">В учебном плане установлено соотношение между федеральным компонентом, национально - региональным и компонентом образовательного учреждения в соответствии с учебным планом для ОУ Приложения к приказу Министерства образования и науки </w:t>
      </w:r>
      <w:r>
        <w:rPr>
          <w:rStyle w:val="FontStyle61"/>
        </w:rPr>
        <w:t xml:space="preserve">РБ </w:t>
      </w:r>
      <w:r>
        <w:rPr>
          <w:rStyle w:val="FontStyle59"/>
        </w:rPr>
        <w:t>от 12.07.2011 г. №1093.</w:t>
      </w:r>
    </w:p>
    <w:p w:rsidR="00265090" w:rsidRDefault="00194028">
      <w:pPr>
        <w:pStyle w:val="Style29"/>
        <w:widowControl/>
        <w:spacing w:line="317" w:lineRule="exact"/>
        <w:ind w:firstLine="851"/>
        <w:jc w:val="both"/>
        <w:rPr>
          <w:rStyle w:val="FontStyle59"/>
        </w:rPr>
      </w:pPr>
      <w:r>
        <w:rPr>
          <w:rStyle w:val="FontStyle60"/>
        </w:rPr>
        <w:t xml:space="preserve">Национально - региональный компонент </w:t>
      </w:r>
      <w:r>
        <w:rPr>
          <w:rStyle w:val="FontStyle59"/>
        </w:rPr>
        <w:t>учебного плана отражает национально-этнические,  культурно-исторические  особенности  Республики  Бурятия. В соответствии с государственной программой РБ по сохранению, изучению и развитию бурятского языка национально-региональный компонент учебного плана представлен предметом «Бурятский язык как государственный (второй) в 10-11-х классах часы национально-регионального компонента используются для изучения предмета «Литература Бурятии» в объеме 2 часа в неделю.</w:t>
      </w:r>
    </w:p>
    <w:p w:rsidR="00265090" w:rsidRDefault="00194028">
      <w:pPr>
        <w:pStyle w:val="Style2"/>
        <w:widowControl/>
        <w:spacing w:before="53"/>
        <w:ind w:firstLine="567"/>
      </w:pPr>
      <w:proofErr w:type="gramStart"/>
      <w:r>
        <w:rPr>
          <w:rStyle w:val="FontStyle59"/>
        </w:rPr>
        <w:t xml:space="preserve">За счёт компонента образовательной организации ведется предмет «Астрономия» в 11 классе (1час в неделю) на основании </w:t>
      </w:r>
      <w:r>
        <w:t>Приказа Министерства образования и науки Российской Федерации № 506  от 7 июня 2017 года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proofErr w:type="gramEnd"/>
    </w:p>
    <w:p w:rsidR="00265090" w:rsidRDefault="00194028">
      <w:pPr>
        <w:pStyle w:val="Style2"/>
        <w:widowControl/>
        <w:spacing w:before="53"/>
        <w:ind w:firstLine="567"/>
      </w:pPr>
      <w:r>
        <w:t xml:space="preserve">Изучение астрономии на базовом уровне среднего (полного) общего образования направлено на достижение следующих целей: </w:t>
      </w:r>
    </w:p>
    <w:p w:rsidR="00265090" w:rsidRDefault="00194028">
      <w:pPr>
        <w:pStyle w:val="Style2"/>
        <w:widowControl/>
        <w:spacing w:before="53"/>
        <w:ind w:firstLine="567"/>
      </w:pPr>
      <w:r>
        <w:t xml:space="preserve">− осознание принципиальной роли астрономии в познании фундаментальных законов природы и формирования естественнонаучной картины мира; </w:t>
      </w:r>
    </w:p>
    <w:p w:rsidR="00265090" w:rsidRDefault="00194028">
      <w:pPr>
        <w:pStyle w:val="Style2"/>
        <w:widowControl/>
        <w:spacing w:before="53"/>
        <w:ind w:firstLine="567"/>
      </w:pPr>
      <w:r>
        <w:t xml:space="preserve">− приобретение знаний о физической природе небесных тел и систем, строения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 </w:t>
      </w:r>
    </w:p>
    <w:p w:rsidR="00265090" w:rsidRDefault="00194028">
      <w:pPr>
        <w:pStyle w:val="Style2"/>
        <w:widowControl/>
        <w:spacing w:before="53"/>
        <w:ind w:firstLine="567"/>
      </w:pPr>
      <w:r>
        <w:t xml:space="preserve">− 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 </w:t>
      </w:r>
    </w:p>
    <w:p w:rsidR="00265090" w:rsidRDefault="00194028">
      <w:pPr>
        <w:pStyle w:val="Style2"/>
        <w:widowControl/>
        <w:spacing w:before="53"/>
        <w:ind w:firstLine="567"/>
      </w:pPr>
      <w:r>
        <w:lastRenderedPageBreak/>
        <w:t xml:space="preserve">− 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 </w:t>
      </w:r>
    </w:p>
    <w:p w:rsidR="00265090" w:rsidRDefault="00194028">
      <w:pPr>
        <w:pStyle w:val="Style2"/>
        <w:widowControl/>
        <w:spacing w:before="53"/>
        <w:ind w:firstLine="567"/>
      </w:pPr>
      <w:r>
        <w:t xml:space="preserve">− формирование научного мировоззрения; </w:t>
      </w:r>
    </w:p>
    <w:p w:rsidR="00265090" w:rsidRDefault="00194028">
      <w:pPr>
        <w:pStyle w:val="Style2"/>
        <w:widowControl/>
        <w:spacing w:before="53"/>
        <w:ind w:firstLine="567"/>
      </w:pPr>
      <w:r>
        <w:t xml:space="preserve">− формирование навыков использования естественнонаучных и </w:t>
      </w:r>
      <w:proofErr w:type="spellStart"/>
      <w:proofErr w:type="gramStart"/>
      <w:r>
        <w:t>физико</w:t>
      </w:r>
      <w:proofErr w:type="spellEnd"/>
      <w:r>
        <w:t>- математических</w:t>
      </w:r>
      <w:proofErr w:type="gramEnd"/>
      <w:r>
        <w:t xml:space="preserve"> знаний для объектного анализа устройства окружающего мира на примере достижений современной астрофизики, астрономии и космонавтики.</w:t>
      </w:r>
    </w:p>
    <w:p w:rsidR="00265090" w:rsidRDefault="00194028">
      <w:pPr>
        <w:pStyle w:val="Style2"/>
        <w:widowControl/>
        <w:spacing w:before="53"/>
        <w:ind w:firstLine="567"/>
        <w:rPr>
          <w:rStyle w:val="FontStyle59"/>
        </w:rPr>
      </w:pPr>
      <w:r>
        <w:t>Астрономия призвана стать для каждого ученика 10 класса предметом, формирующим не только единую естественнонаучную картину мира, но и познавательные интересы, интеллектуальные и творческие способности, гражданскую позицию и патриотическое воспитание выпускников.</w:t>
      </w:r>
    </w:p>
    <w:p w:rsidR="00265090" w:rsidRDefault="00194028">
      <w:pPr>
        <w:pStyle w:val="a6"/>
        <w:spacing w:line="276" w:lineRule="auto"/>
        <w:ind w:left="0" w:right="3" w:firstLine="851"/>
        <w:rPr>
          <w:sz w:val="24"/>
          <w:szCs w:val="24"/>
        </w:rPr>
      </w:pPr>
      <w:r>
        <w:rPr>
          <w:rStyle w:val="FontStyle59"/>
          <w:sz w:val="24"/>
          <w:szCs w:val="24"/>
        </w:rPr>
        <w:t xml:space="preserve">Часы школьного компонента использованы на расширение учебных предметов. </w:t>
      </w:r>
      <w:r>
        <w:rPr>
          <w:sz w:val="24"/>
          <w:szCs w:val="24"/>
        </w:rPr>
        <w:t xml:space="preserve">Для усиления базовых знаний в 11 классе в 1 полугодии (непрофильного обучения) используются часы (2 часа в неделю) компонента образовательного учреждения на изучение учебного предмета «Литература» с целью подготовки к итоговому сочинению «Русский язык» с целью подготовки к ЕГЭ. </w:t>
      </w:r>
    </w:p>
    <w:p w:rsidR="00265090" w:rsidRDefault="00194028">
      <w:pPr>
        <w:pStyle w:val="a6"/>
        <w:spacing w:line="276" w:lineRule="auto"/>
        <w:ind w:left="0" w:right="567" w:firstLine="851"/>
        <w:rPr>
          <w:sz w:val="24"/>
          <w:szCs w:val="24"/>
        </w:rPr>
      </w:pPr>
      <w:r>
        <w:rPr>
          <w:sz w:val="24"/>
          <w:szCs w:val="24"/>
        </w:rPr>
        <w:t>Реализуя обучение на третьем уровне образования, введены элективные курсы, на которые из компонента образовательного учреждения выделено в 10-11 классах (непрофильное обучение) – по 6 часов.</w:t>
      </w:r>
    </w:p>
    <w:p w:rsidR="00265090" w:rsidRDefault="00194028">
      <w:pPr>
        <w:pStyle w:val="a6"/>
        <w:spacing w:line="276" w:lineRule="auto"/>
        <w:ind w:left="0" w:right="565" w:firstLine="851"/>
        <w:rPr>
          <w:sz w:val="24"/>
          <w:szCs w:val="24"/>
        </w:rPr>
      </w:pPr>
      <w:proofErr w:type="gramStart"/>
      <w:r>
        <w:rPr>
          <w:sz w:val="24"/>
          <w:szCs w:val="24"/>
        </w:rPr>
        <w:t xml:space="preserve">С целью качественной отработки практических навыков часы, отведённые в компонент образовательного учреждения, используются для увеличения часов, отведённых на преподавание базовых предметов федерального компонента «Математика», «История», «Обществознание», «Физика»  по  1часу в 10 - 11 классах (непрофильное обучение). </w:t>
      </w:r>
      <w:proofErr w:type="gramEnd"/>
    </w:p>
    <w:p w:rsidR="00265090" w:rsidRDefault="00194028">
      <w:pPr>
        <w:pStyle w:val="a6"/>
        <w:spacing w:line="276" w:lineRule="auto"/>
        <w:ind w:left="0" w:right="565" w:firstLine="851"/>
        <w:rPr>
          <w:sz w:val="24"/>
          <w:szCs w:val="24"/>
        </w:rPr>
      </w:pPr>
      <w:r>
        <w:rPr>
          <w:sz w:val="24"/>
          <w:szCs w:val="24"/>
        </w:rPr>
        <w:t>В учебный план 11-х класса в качестве обязательного включен предме</w:t>
      </w:r>
      <w:proofErr w:type="gramStart"/>
      <w:r>
        <w:rPr>
          <w:sz w:val="24"/>
          <w:szCs w:val="24"/>
        </w:rPr>
        <w:t>т«</w:t>
      </w:r>
      <w:proofErr w:type="gramEnd"/>
      <w:r>
        <w:rPr>
          <w:sz w:val="24"/>
          <w:szCs w:val="24"/>
        </w:rPr>
        <w:t>Астрономия» с целью изучения достижений современной науки и техники, формирования основ знаний о методах, результатах исследований, фундаментальных законах природы небесных тел. Наряду с другими учебными предметами ее изучение будет способствовать формированию естественнонаучной грамотности и развитию познавательных способностей обучающихся.</w:t>
      </w:r>
    </w:p>
    <w:p w:rsidR="00265090" w:rsidRDefault="00194028">
      <w:pPr>
        <w:pStyle w:val="a6"/>
        <w:spacing w:line="276" w:lineRule="auto"/>
        <w:ind w:left="0" w:right="572" w:firstLine="851"/>
        <w:rPr>
          <w:sz w:val="24"/>
          <w:szCs w:val="24"/>
        </w:rPr>
      </w:pPr>
      <w:r>
        <w:rPr>
          <w:sz w:val="24"/>
          <w:szCs w:val="24"/>
        </w:rPr>
        <w:t xml:space="preserve">Формирование </w:t>
      </w:r>
      <w:proofErr w:type="spellStart"/>
      <w:r>
        <w:rPr>
          <w:sz w:val="24"/>
          <w:szCs w:val="24"/>
        </w:rPr>
        <w:t>антикоррупционного</w:t>
      </w:r>
      <w:proofErr w:type="spellEnd"/>
      <w:r>
        <w:rPr>
          <w:sz w:val="24"/>
          <w:szCs w:val="24"/>
        </w:rPr>
        <w:t xml:space="preserve"> мировоззрения обучающихся осуществляется в рамках реализации учебных предметов через изучение разделов:</w:t>
      </w:r>
    </w:p>
    <w:p w:rsidR="00265090" w:rsidRDefault="00194028">
      <w:pPr>
        <w:pStyle w:val="aa"/>
        <w:numPr>
          <w:ilvl w:val="0"/>
          <w:numId w:val="5"/>
        </w:numPr>
        <w:spacing w:line="276" w:lineRule="auto"/>
        <w:ind w:left="0" w:right="565" w:firstLine="851"/>
        <w:rPr>
          <w:sz w:val="24"/>
          <w:szCs w:val="24"/>
        </w:rPr>
      </w:pPr>
      <w:r>
        <w:rPr>
          <w:sz w:val="24"/>
          <w:szCs w:val="24"/>
        </w:rPr>
        <w:t>по истории – Древнерусское государство. Складывание предпосылок образования Российского государства. Завершение образования Российского государства. Историческое развитие Российской империи в XVI - XVIII вв. Россия в XIX в. Советский период.</w:t>
      </w:r>
    </w:p>
    <w:p w:rsidR="00265090" w:rsidRDefault="00194028">
      <w:pPr>
        <w:pStyle w:val="aa"/>
        <w:numPr>
          <w:ilvl w:val="0"/>
          <w:numId w:val="5"/>
        </w:numPr>
        <w:tabs>
          <w:tab w:val="left" w:pos="0"/>
        </w:tabs>
        <w:spacing w:line="271" w:lineRule="auto"/>
        <w:ind w:left="0" w:right="566" w:firstLine="851"/>
        <w:rPr>
          <w:sz w:val="24"/>
          <w:szCs w:val="24"/>
        </w:rPr>
      </w:pPr>
      <w:r>
        <w:rPr>
          <w:sz w:val="24"/>
          <w:szCs w:val="24"/>
        </w:rPr>
        <w:t xml:space="preserve">по обществознанию – Общество. Политика и право. Экономика. Человек. Человек в системе общественных отношений. Политика </w:t>
      </w:r>
      <w:proofErr w:type="spellStart"/>
      <w:r>
        <w:rPr>
          <w:sz w:val="24"/>
          <w:szCs w:val="24"/>
        </w:rPr>
        <w:t>какобщественное</w:t>
      </w:r>
      <w:proofErr w:type="spellEnd"/>
      <w:r>
        <w:rPr>
          <w:sz w:val="24"/>
          <w:szCs w:val="24"/>
        </w:rPr>
        <w:t xml:space="preserve"> явление.</w:t>
      </w:r>
    </w:p>
    <w:p w:rsidR="00265090" w:rsidRDefault="00194028">
      <w:pPr>
        <w:pStyle w:val="a6"/>
        <w:spacing w:before="62"/>
        <w:ind w:left="0" w:firstLine="851"/>
        <w:rPr>
          <w:sz w:val="24"/>
          <w:szCs w:val="24"/>
        </w:rPr>
      </w:pPr>
      <w:r>
        <w:rPr>
          <w:sz w:val="24"/>
          <w:szCs w:val="24"/>
        </w:rPr>
        <w:t>Основные проблемы экономики России. Основы противодействия коррупции.</w:t>
      </w:r>
    </w:p>
    <w:p w:rsidR="00265090" w:rsidRDefault="00194028">
      <w:pPr>
        <w:pStyle w:val="a6"/>
        <w:spacing w:before="41" w:line="276" w:lineRule="auto"/>
        <w:ind w:left="0" w:right="562" w:firstLine="851"/>
        <w:rPr>
          <w:sz w:val="24"/>
          <w:szCs w:val="24"/>
        </w:rPr>
      </w:pPr>
      <w:r>
        <w:rPr>
          <w:sz w:val="24"/>
          <w:szCs w:val="24"/>
        </w:rPr>
        <w:t>Введение элективных курсов на уровне СОО позволяет интересующимся школьникам удовлетворить свои познавательные потребности и получить дополнительную подготовку по предмету, либо удовлетворить познавательные интересы обучающихся в областях деятельности человека, не выходящих за рамки выбранного ими профиля.</w:t>
      </w:r>
    </w:p>
    <w:p w:rsidR="00265090" w:rsidRDefault="00194028">
      <w:pPr>
        <w:pStyle w:val="a6"/>
        <w:spacing w:before="41" w:line="276" w:lineRule="auto"/>
        <w:ind w:left="0" w:right="562" w:firstLine="851"/>
        <w:rPr>
          <w:sz w:val="24"/>
          <w:szCs w:val="24"/>
        </w:rPr>
      </w:pPr>
      <w:r>
        <w:rPr>
          <w:sz w:val="24"/>
          <w:szCs w:val="24"/>
        </w:rPr>
        <w:t>В учебный план среднего общего образования включен</w:t>
      </w:r>
      <w:r>
        <w:rPr>
          <w:rFonts w:eastAsia="Calibri"/>
          <w:sz w:val="24"/>
          <w:szCs w:val="24"/>
          <w:lang w:eastAsia="en-US"/>
        </w:rPr>
        <w:t xml:space="preserve"> элективный курс </w:t>
      </w:r>
      <w:r>
        <w:rPr>
          <w:rFonts w:eastAsia="Calibri"/>
          <w:sz w:val="24"/>
          <w:szCs w:val="24"/>
          <w:lang w:eastAsia="en-US"/>
        </w:rPr>
        <w:lastRenderedPageBreak/>
        <w:t xml:space="preserve">«Основы финансовой грамотности». </w:t>
      </w:r>
      <w:r>
        <w:rPr>
          <w:sz w:val="24"/>
          <w:szCs w:val="24"/>
        </w:rPr>
        <w:t xml:space="preserve">Актуальность программы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w:t>
      </w:r>
      <w:proofErr w:type="gramStart"/>
      <w:r>
        <w:rPr>
          <w:sz w:val="24"/>
          <w:szCs w:val="24"/>
        </w:rPr>
        <w:t>мы</w:t>
      </w:r>
      <w:proofErr w:type="gramEnd"/>
      <w:r>
        <w:rPr>
          <w:sz w:val="24"/>
          <w:szCs w:val="24"/>
        </w:rPr>
        <w:t xml:space="preserve">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Учебная программа рассчитана на учащихся 10-11 классов и составлена с учётом психологических особенностей подростков. Школьники 16-18 лет уже обладают необходимыми знаниями, навыками, умениями и инструментарием, которые позволили бы правильно воспринимать темы, предлагаемые им в рамках курса «Финансовая грамотность». Именно в выпускных классах можно изучать темы, которые школьниками более раннего возраста не могут быть правильно поняты и уяснены. Кроме того, школьники 11 класса после окончания школы фактически выходят в самостоятельную жизнь, в которой знания о финансовых институтах и об особенностях взаимодействия с ними становятся чрезвычайно важными для полноценного вхождения в общество и достижения личного финансового благополучия. </w:t>
      </w:r>
      <w:proofErr w:type="gramStart"/>
      <w:r>
        <w:rPr>
          <w:sz w:val="24"/>
          <w:szCs w:val="24"/>
        </w:rPr>
        <w:t>Содержание программы существенно расширяет и дополняет знания старшеклассников об управлении семейным бюджетом и личными финансами, функционировании фондового рынка и банковской системы, полученные при изучении базовых курсов обществознания и технологии, а выполнение творческих работ, практических заданий и итогового проекта позволит подросткам приобрести опыт принятия экономических решений в области управления личными финансами, применить полученные знания в реальной жизни.</w:t>
      </w:r>
      <w:proofErr w:type="gramEnd"/>
    </w:p>
    <w:p w:rsidR="00265090" w:rsidRDefault="00194028">
      <w:pPr>
        <w:pStyle w:val="a6"/>
        <w:spacing w:line="276" w:lineRule="auto"/>
        <w:ind w:left="0" w:right="569" w:firstLine="851"/>
        <w:rPr>
          <w:sz w:val="24"/>
          <w:szCs w:val="24"/>
        </w:rPr>
      </w:pPr>
      <w:r>
        <w:rPr>
          <w:sz w:val="24"/>
          <w:szCs w:val="24"/>
        </w:rPr>
        <w:t xml:space="preserve">Таким образом, все разделы учебного плана, их предметное наполнение, содержание курсов направлено на максимальное приближение к прогностической модели выпускника школы, в основе которого лежит достижение </w:t>
      </w:r>
      <w:proofErr w:type="spellStart"/>
      <w:r>
        <w:rPr>
          <w:sz w:val="24"/>
          <w:szCs w:val="24"/>
        </w:rPr>
        <w:t>компетентностного</w:t>
      </w:r>
      <w:proofErr w:type="spellEnd"/>
      <w:r>
        <w:rPr>
          <w:sz w:val="24"/>
          <w:szCs w:val="24"/>
        </w:rPr>
        <w:t xml:space="preserve"> подхода к уровню качества образования.</w:t>
      </w:r>
    </w:p>
    <w:p w:rsidR="00265090" w:rsidRDefault="00194028">
      <w:pPr>
        <w:pStyle w:val="Heading3"/>
        <w:keepNext w:val="0"/>
        <w:keepLines w:val="0"/>
        <w:numPr>
          <w:ilvl w:val="0"/>
          <w:numId w:val="6"/>
        </w:numPr>
        <w:tabs>
          <w:tab w:val="left" w:pos="2438"/>
        </w:tabs>
        <w:spacing w:before="5" w:line="276" w:lineRule="auto"/>
        <w:ind w:left="0" w:right="564" w:firstLine="851"/>
        <w:jc w:val="both"/>
        <w:rPr>
          <w:rFonts w:ascii="Times New Roman" w:hAnsi="Times New Roman" w:cs="Times New Roman"/>
          <w:color w:val="auto"/>
          <w:sz w:val="24"/>
          <w:szCs w:val="24"/>
        </w:rPr>
      </w:pPr>
      <w:r>
        <w:rPr>
          <w:rFonts w:ascii="Times New Roman" w:hAnsi="Times New Roman" w:cs="Times New Roman"/>
          <w:color w:val="auto"/>
          <w:sz w:val="24"/>
          <w:szCs w:val="24"/>
        </w:rPr>
        <w:t>Особенности программно – методического обеспечения образовательного процесса</w:t>
      </w:r>
    </w:p>
    <w:p w:rsidR="00265090" w:rsidRDefault="00194028">
      <w:pPr>
        <w:pStyle w:val="a6"/>
        <w:spacing w:line="276" w:lineRule="auto"/>
        <w:ind w:left="0" w:right="566" w:firstLine="851"/>
        <w:rPr>
          <w:sz w:val="24"/>
          <w:szCs w:val="24"/>
        </w:rPr>
      </w:pPr>
      <w:r>
        <w:rPr>
          <w:sz w:val="24"/>
          <w:szCs w:val="24"/>
        </w:rPr>
        <w:t xml:space="preserve">На всех уровнях обучения в школе реализуются рабочие программы, составленные в соответствии с ФГОС (1-10 классы), ФК ГОС (11 класс). </w:t>
      </w:r>
      <w:proofErr w:type="gramStart"/>
      <w:r>
        <w:rPr>
          <w:sz w:val="24"/>
          <w:szCs w:val="24"/>
        </w:rPr>
        <w:t>При реализации программ используются учебники, допущенные приказом Министерства образования и науки Российской Федерации от 18 июля 2016 г. № 870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внесенными приказом Министерства образования и науки Российской Федерации от 29 мая 2017 г. № 471.</w:t>
      </w:r>
      <w:proofErr w:type="gramEnd"/>
    </w:p>
    <w:p w:rsidR="00265090" w:rsidRDefault="00194028">
      <w:pPr>
        <w:pStyle w:val="Heading3"/>
        <w:keepNext w:val="0"/>
        <w:keepLines w:val="0"/>
        <w:numPr>
          <w:ilvl w:val="0"/>
          <w:numId w:val="6"/>
        </w:numPr>
        <w:tabs>
          <w:tab w:val="left" w:pos="0"/>
        </w:tabs>
        <w:spacing w:before="0"/>
        <w:ind w:left="0" w:firstLine="851"/>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Реализация </w:t>
      </w:r>
      <w:proofErr w:type="spellStart"/>
      <w:r>
        <w:rPr>
          <w:rFonts w:ascii="Times New Roman" w:hAnsi="Times New Roman" w:cs="Times New Roman"/>
          <w:color w:val="auto"/>
          <w:sz w:val="24"/>
          <w:szCs w:val="24"/>
        </w:rPr>
        <w:t>национально-региональногокомпонента</w:t>
      </w:r>
      <w:proofErr w:type="spellEnd"/>
    </w:p>
    <w:p w:rsidR="00265090" w:rsidRDefault="00194028">
      <w:pPr>
        <w:pStyle w:val="a6"/>
        <w:spacing w:before="33" w:line="276" w:lineRule="auto"/>
        <w:ind w:left="0" w:right="567" w:firstLine="851"/>
        <w:rPr>
          <w:sz w:val="24"/>
          <w:szCs w:val="24"/>
        </w:rPr>
      </w:pPr>
      <w:r>
        <w:rPr>
          <w:sz w:val="24"/>
          <w:szCs w:val="24"/>
        </w:rPr>
        <w:lastRenderedPageBreak/>
        <w:t>Определение форм НРК (так же, как и компонента образовательного учреждения) отнесено к компетенции образовательного учреждения, что позволяет образовательному учреждению самостоятельно устанавливать количество и соотношение часов на освоение предметов НРК и школьного компонента в рамках предельно допустимой аудиторной нагрузки обучающегося.</w:t>
      </w:r>
    </w:p>
    <w:p w:rsidR="00265090" w:rsidRDefault="00194028">
      <w:pPr>
        <w:pStyle w:val="a6"/>
        <w:spacing w:line="276" w:lineRule="auto"/>
        <w:ind w:left="0" w:right="569" w:firstLine="851"/>
        <w:rPr>
          <w:sz w:val="24"/>
          <w:szCs w:val="24"/>
        </w:rPr>
      </w:pPr>
      <w:r>
        <w:rPr>
          <w:sz w:val="24"/>
          <w:szCs w:val="24"/>
        </w:rPr>
        <w:t xml:space="preserve">Национально-региональный компонент в школе </w:t>
      </w:r>
      <w:proofErr w:type="gramStart"/>
      <w:r>
        <w:rPr>
          <w:sz w:val="24"/>
          <w:szCs w:val="24"/>
        </w:rPr>
        <w:t>реализуется посредством выделения отдельного учебного предмета 10-11-х классах НРК представлен</w:t>
      </w:r>
      <w:proofErr w:type="gramEnd"/>
      <w:r>
        <w:rPr>
          <w:sz w:val="24"/>
          <w:szCs w:val="24"/>
        </w:rPr>
        <w:t xml:space="preserve"> предметом «Литература Бурятии».</w:t>
      </w:r>
    </w:p>
    <w:p w:rsidR="00265090" w:rsidRDefault="00194028">
      <w:pPr>
        <w:pStyle w:val="Heading3"/>
        <w:keepNext w:val="0"/>
        <w:keepLines w:val="0"/>
        <w:numPr>
          <w:ilvl w:val="0"/>
          <w:numId w:val="6"/>
        </w:numPr>
        <w:tabs>
          <w:tab w:val="left" w:pos="0"/>
        </w:tabs>
        <w:spacing w:before="5"/>
        <w:ind w:left="0" w:firstLine="851"/>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Промежуточнаяаттестация</w:t>
      </w:r>
      <w:proofErr w:type="spellEnd"/>
      <w:r>
        <w:rPr>
          <w:rFonts w:ascii="Times New Roman" w:hAnsi="Times New Roman" w:cs="Times New Roman"/>
          <w:color w:val="auto"/>
          <w:sz w:val="24"/>
          <w:szCs w:val="24"/>
        </w:rPr>
        <w:t xml:space="preserve"> обучающихся</w:t>
      </w:r>
    </w:p>
    <w:p w:rsidR="00265090" w:rsidRDefault="00194028">
      <w:pPr>
        <w:pStyle w:val="a6"/>
        <w:spacing w:before="39" w:line="276" w:lineRule="auto"/>
        <w:ind w:left="0" w:right="565" w:firstLine="851"/>
        <w:rPr>
          <w:sz w:val="24"/>
          <w:szCs w:val="24"/>
        </w:rPr>
      </w:pPr>
      <w:r>
        <w:rPr>
          <w:sz w:val="24"/>
          <w:szCs w:val="24"/>
        </w:rPr>
        <w:t xml:space="preserve">Освоение учебного плана сопровождается текущим контролем успеваемости и промежуточной аттестацией </w:t>
      </w:r>
      <w:proofErr w:type="gramStart"/>
      <w:r>
        <w:rPr>
          <w:sz w:val="24"/>
          <w:szCs w:val="24"/>
        </w:rPr>
        <w:t>обучающихся</w:t>
      </w:r>
      <w:proofErr w:type="gramEnd"/>
      <w:r>
        <w:rPr>
          <w:sz w:val="24"/>
          <w:szCs w:val="24"/>
        </w:rPr>
        <w:t xml:space="preserve">. Порядок текущего контроля успеваемости и промежуточной </w:t>
      </w:r>
      <w:proofErr w:type="gramStart"/>
      <w:r>
        <w:rPr>
          <w:sz w:val="24"/>
          <w:szCs w:val="24"/>
        </w:rPr>
        <w:t>аттестации</w:t>
      </w:r>
      <w:proofErr w:type="gramEnd"/>
      <w:r>
        <w:rPr>
          <w:sz w:val="24"/>
          <w:szCs w:val="24"/>
        </w:rPr>
        <w:t xml:space="preserve"> обучающихся на основании ч.1 ст.58 Федерального закона от 29.12.2012 г. № 273-ФЗ «Об образовании в Российской Федерации» регламентируется Положением о формах, периодичности и порядке текущего контроля успеваемости и промежуточной аттестации обучающихся. Сроки промежуточной аттестации устанавливаются Календарным учебным графиком на текущий учебный год.</w:t>
      </w:r>
    </w:p>
    <w:p w:rsidR="00265090" w:rsidRDefault="00194028">
      <w:pPr>
        <w:pStyle w:val="a6"/>
        <w:spacing w:line="276" w:lineRule="auto"/>
        <w:ind w:left="0" w:right="567" w:firstLine="851"/>
        <w:rPr>
          <w:sz w:val="24"/>
          <w:szCs w:val="24"/>
        </w:rPr>
      </w:pPr>
      <w:r>
        <w:rPr>
          <w:sz w:val="24"/>
          <w:szCs w:val="24"/>
        </w:rPr>
        <w:t>Промежуточная аттестация – это установление уровня достижения результатов освоения учебных предметов, курсов, дисциплин (модулей), предусмотренных образовательной программой.</w:t>
      </w:r>
    </w:p>
    <w:p w:rsidR="00265090" w:rsidRDefault="00194028">
      <w:pPr>
        <w:pStyle w:val="a6"/>
        <w:spacing w:line="276" w:lineRule="auto"/>
        <w:ind w:left="0" w:right="560" w:firstLine="851"/>
        <w:rPr>
          <w:sz w:val="24"/>
          <w:szCs w:val="24"/>
        </w:rPr>
      </w:pPr>
      <w:r>
        <w:rPr>
          <w:sz w:val="24"/>
          <w:szCs w:val="24"/>
        </w:rPr>
        <w:t>Промежуточная аттестация во 2-9 классах осуществляется по всем предметам, курсам, модулям учебного плана по итогам четверти, в 10-11 классах – по итогам полугодия. Промежуточная аттестация обучающихся по итогам года определяется как среднее арифметическое четвертных (полугодовых) отметок по правилам математического округления.</w:t>
      </w:r>
    </w:p>
    <w:p w:rsidR="00265090" w:rsidRDefault="00194028">
      <w:pPr>
        <w:pStyle w:val="a6"/>
        <w:spacing w:before="62"/>
        <w:ind w:left="0" w:right="518" w:firstLine="851"/>
        <w:rPr>
          <w:sz w:val="24"/>
          <w:szCs w:val="24"/>
        </w:rPr>
      </w:pPr>
      <w:r>
        <w:rPr>
          <w:sz w:val="24"/>
          <w:szCs w:val="24"/>
        </w:rPr>
        <w:t xml:space="preserve">Освоение в школе основных общеобразовательных программ основного общего и среднего общего образования завершается обязательной государственной итоговой аттестацией обучающихся. </w:t>
      </w:r>
      <w:proofErr w:type="gramStart"/>
      <w:r>
        <w:rPr>
          <w:sz w:val="24"/>
          <w:szCs w:val="24"/>
        </w:rPr>
        <w:t>К государственной итоговой аттестации в 9 и 11 классе допускаются обучающиеся, успешно прошедшие промежуточную аттестацию, включая</w:t>
      </w:r>
      <w:proofErr w:type="gramEnd"/>
    </w:p>
    <w:p w:rsidR="00265090" w:rsidRDefault="00194028">
      <w:pPr>
        <w:pStyle w:val="a6"/>
        <w:spacing w:before="41"/>
        <w:ind w:left="0"/>
        <w:rPr>
          <w:sz w:val="24"/>
          <w:szCs w:val="24"/>
        </w:rPr>
      </w:pPr>
      <w:r>
        <w:rPr>
          <w:sz w:val="24"/>
          <w:szCs w:val="24"/>
        </w:rPr>
        <w:t>«зачет»:</w:t>
      </w:r>
    </w:p>
    <w:p w:rsidR="00265090" w:rsidRDefault="00194028">
      <w:pPr>
        <w:pStyle w:val="a6"/>
        <w:spacing w:before="41"/>
        <w:ind w:left="0"/>
        <w:rPr>
          <w:sz w:val="24"/>
          <w:szCs w:val="24"/>
        </w:rPr>
      </w:pPr>
      <w:r>
        <w:rPr>
          <w:sz w:val="24"/>
          <w:szCs w:val="24"/>
        </w:rPr>
        <w:t xml:space="preserve">-  по итоговому собеседованию по русскому языку в 9 классе,  </w:t>
      </w:r>
    </w:p>
    <w:p w:rsidR="00265090" w:rsidRDefault="00194028">
      <w:pPr>
        <w:pStyle w:val="a6"/>
        <w:spacing w:before="41"/>
        <w:ind w:left="0"/>
        <w:rPr>
          <w:sz w:val="24"/>
          <w:szCs w:val="24"/>
        </w:rPr>
      </w:pPr>
      <w:r>
        <w:rPr>
          <w:sz w:val="24"/>
          <w:szCs w:val="24"/>
        </w:rPr>
        <w:t>-  за итоговое сочинение (изложение) в 11 классе.</w:t>
      </w:r>
    </w:p>
    <w:p w:rsidR="00265090" w:rsidRDefault="00194028">
      <w:pPr>
        <w:pStyle w:val="a6"/>
        <w:spacing w:before="62"/>
        <w:ind w:left="0" w:firstLine="851"/>
        <w:rPr>
          <w:sz w:val="24"/>
          <w:szCs w:val="24"/>
        </w:rPr>
      </w:pPr>
      <w:r>
        <w:rPr>
          <w:sz w:val="24"/>
          <w:szCs w:val="24"/>
        </w:rPr>
        <w:t xml:space="preserve">Итоговое собеседование по русскому языку в 9 классе как условие допуска к государственной итоговой аттестации проводится для </w:t>
      </w:r>
      <w:proofErr w:type="gramStart"/>
      <w:r>
        <w:rPr>
          <w:sz w:val="24"/>
          <w:szCs w:val="24"/>
        </w:rPr>
        <w:t>обучающихся</w:t>
      </w:r>
      <w:proofErr w:type="gramEnd"/>
      <w:r>
        <w:rPr>
          <w:sz w:val="24"/>
          <w:szCs w:val="24"/>
        </w:rPr>
        <w:t xml:space="preserve"> девятого класса в феврале последнего года обучения. </w:t>
      </w:r>
    </w:p>
    <w:p w:rsidR="00265090" w:rsidRDefault="00194028">
      <w:pPr>
        <w:pStyle w:val="a6"/>
        <w:spacing w:before="62"/>
        <w:ind w:left="0" w:firstLine="851"/>
        <w:rPr>
          <w:sz w:val="24"/>
          <w:szCs w:val="24"/>
        </w:rPr>
      </w:pPr>
      <w:r>
        <w:rPr>
          <w:sz w:val="24"/>
          <w:szCs w:val="24"/>
        </w:rPr>
        <w:t xml:space="preserve">Итоговое сочинение (изложение) как условие допуска к государственной итоговой аттестации проводится для </w:t>
      </w:r>
      <w:proofErr w:type="gramStart"/>
      <w:r>
        <w:rPr>
          <w:sz w:val="24"/>
          <w:szCs w:val="24"/>
        </w:rPr>
        <w:t>обучающихся</w:t>
      </w:r>
      <w:proofErr w:type="gramEnd"/>
      <w:r>
        <w:rPr>
          <w:sz w:val="24"/>
          <w:szCs w:val="24"/>
        </w:rPr>
        <w:t xml:space="preserve"> одиннадцатого класса в декабре последнего года обучения. </w:t>
      </w:r>
    </w:p>
    <w:p w:rsidR="00265090" w:rsidRDefault="00194028">
      <w:pPr>
        <w:pStyle w:val="a6"/>
        <w:spacing w:before="43" w:line="276" w:lineRule="auto"/>
        <w:ind w:left="0" w:right="568" w:firstLine="851"/>
        <w:rPr>
          <w:sz w:val="24"/>
          <w:szCs w:val="24"/>
        </w:rPr>
      </w:pPr>
      <w:r>
        <w:rPr>
          <w:sz w:val="24"/>
          <w:szCs w:val="24"/>
        </w:rPr>
        <w:t xml:space="preserve">Порядок проведения итогового сочинения (изложения) и собеседования, как условия допуска к государственной итоговой аттестации для обучающихся 9 и 11 классов, определяется </w:t>
      </w:r>
      <w:hyperlink r:id="rId6">
        <w:r>
          <w:rPr>
            <w:sz w:val="24"/>
            <w:szCs w:val="24"/>
          </w:rPr>
          <w:t>федеральным органом</w:t>
        </w:r>
      </w:hyperlink>
      <w:r>
        <w:rPr>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65090" w:rsidRDefault="00194028">
      <w:pPr>
        <w:pStyle w:val="Style2"/>
        <w:widowControl/>
        <w:ind w:firstLine="567"/>
        <w:rPr>
          <w:rStyle w:val="FontStyle59"/>
        </w:rPr>
      </w:pPr>
      <w:r>
        <w:rPr>
          <w:rStyle w:val="FontStyle59"/>
        </w:rPr>
        <w:t xml:space="preserve">Учебные программы по всем предметам обеспечены необходимыми УМК, базовые курсы располагают современными учебниками. Имеющиеся </w:t>
      </w:r>
      <w:proofErr w:type="spellStart"/>
      <w:r>
        <w:rPr>
          <w:rStyle w:val="FontStyle59"/>
        </w:rPr>
        <w:t>разноуровневые</w:t>
      </w:r>
      <w:proofErr w:type="spellEnd"/>
      <w:r>
        <w:rPr>
          <w:rStyle w:val="FontStyle59"/>
        </w:rPr>
        <w:t xml:space="preserve"> дидактические материалы позволяют дифференцировать и индивидуализировать образовательный процесс.</w:t>
      </w:r>
    </w:p>
    <w:p w:rsidR="00265090" w:rsidRDefault="00194028">
      <w:pPr>
        <w:pStyle w:val="Style23"/>
        <w:widowControl/>
        <w:ind w:firstLine="413"/>
        <w:rPr>
          <w:rStyle w:val="FontStyle59"/>
        </w:rPr>
      </w:pPr>
      <w:r>
        <w:rPr>
          <w:rStyle w:val="FontStyle59"/>
        </w:rPr>
        <w:lastRenderedPageBreak/>
        <w:t>Все используемые в образовательном процессе учебники соответствуют федеральному и региональному перечню.</w:t>
      </w:r>
    </w:p>
    <w:p w:rsidR="00265090" w:rsidRDefault="00194028">
      <w:pPr>
        <w:pStyle w:val="Style23"/>
        <w:widowControl/>
        <w:ind w:firstLine="355"/>
        <w:rPr>
          <w:rStyle w:val="FontStyle59"/>
        </w:rPr>
      </w:pPr>
      <w:r>
        <w:rPr>
          <w:rStyle w:val="FontStyle59"/>
        </w:rPr>
        <w:t xml:space="preserve">Обязательная нагрузка учащихся по всем классам и ступеням обучения не превышает максимально </w:t>
      </w:r>
      <w:proofErr w:type="gramStart"/>
      <w:r>
        <w:rPr>
          <w:rStyle w:val="FontStyle59"/>
        </w:rPr>
        <w:t>допустимую</w:t>
      </w:r>
      <w:proofErr w:type="gramEnd"/>
      <w:r>
        <w:rPr>
          <w:rStyle w:val="FontStyle59"/>
        </w:rPr>
        <w:t>, соблюдаются все требования к организации образовательного процесса.</w:t>
      </w:r>
    </w:p>
    <w:p w:rsidR="00265090" w:rsidRDefault="00194028">
      <w:pPr>
        <w:pStyle w:val="Style9"/>
        <w:widowControl/>
        <w:spacing w:line="274" w:lineRule="exact"/>
        <w:ind w:firstLine="567"/>
      </w:pPr>
      <w:r>
        <w:rPr>
          <w:rStyle w:val="FontStyle59"/>
        </w:rPr>
        <w:t>Реализация данного учебного плана предполагает: выполнение социального заказа, повышение качества образования учащихся, создание условий для саморазвития всех участников образовательного процесса.</w:t>
      </w: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194028">
      <w:pPr>
        <w:pStyle w:val="Standard"/>
        <w:jc w:val="center"/>
      </w:pPr>
      <w:r>
        <w:rPr>
          <w:b/>
          <w:sz w:val="28"/>
          <w:szCs w:val="28"/>
        </w:rPr>
        <w:t>Учебный план</w:t>
      </w:r>
    </w:p>
    <w:p w:rsidR="00265090" w:rsidRDefault="00194028">
      <w:pPr>
        <w:pStyle w:val="Standard"/>
        <w:jc w:val="center"/>
      </w:pPr>
      <w:r>
        <w:rPr>
          <w:b/>
          <w:sz w:val="28"/>
          <w:szCs w:val="28"/>
        </w:rPr>
        <w:t>среднего общего образования 10 - 11 классы</w:t>
      </w:r>
    </w:p>
    <w:p w:rsidR="00265090" w:rsidRDefault="00194028">
      <w:pPr>
        <w:pStyle w:val="Standard"/>
        <w:jc w:val="center"/>
      </w:pPr>
      <w:r>
        <w:rPr>
          <w:b/>
          <w:sz w:val="28"/>
          <w:szCs w:val="28"/>
        </w:rPr>
        <w:t>МБОУ «</w:t>
      </w:r>
      <w:proofErr w:type="spellStart"/>
      <w:r>
        <w:rPr>
          <w:b/>
          <w:sz w:val="28"/>
          <w:szCs w:val="28"/>
        </w:rPr>
        <w:t>Мондинская</w:t>
      </w:r>
      <w:proofErr w:type="spellEnd"/>
      <w:r>
        <w:rPr>
          <w:b/>
          <w:sz w:val="28"/>
          <w:szCs w:val="28"/>
        </w:rPr>
        <w:t xml:space="preserve"> СОШ»                                                                                                        на 2022-2023 учебный год                                                                                                 (универсальный профиль)                                                     </w:t>
      </w:r>
    </w:p>
    <w:p w:rsidR="00265090" w:rsidRDefault="00265090">
      <w:pPr>
        <w:pStyle w:val="Standard"/>
        <w:jc w:val="center"/>
        <w:rPr>
          <w:b/>
          <w:sz w:val="28"/>
          <w:szCs w:val="28"/>
        </w:rPr>
      </w:pPr>
    </w:p>
    <w:tbl>
      <w:tblPr>
        <w:tblW w:w="10764" w:type="dxa"/>
        <w:tblInd w:w="-1002" w:type="dxa"/>
        <w:tblLayout w:type="fixed"/>
        <w:tblCellMar>
          <w:left w:w="2" w:type="dxa"/>
          <w:right w:w="2" w:type="dxa"/>
        </w:tblCellMar>
        <w:tblLook w:val="0000"/>
      </w:tblPr>
      <w:tblGrid>
        <w:gridCol w:w="2634"/>
        <w:gridCol w:w="63"/>
        <w:gridCol w:w="3893"/>
        <w:gridCol w:w="1321"/>
        <w:gridCol w:w="1317"/>
        <w:gridCol w:w="1536"/>
      </w:tblGrid>
      <w:tr w:rsidR="00265090">
        <w:trPr>
          <w:cantSplit/>
          <w:trHeight w:hRule="exact" w:val="1422"/>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63" w:right="108"/>
              <w:jc w:val="center"/>
              <w:rPr>
                <w:b/>
                <w:color w:val="000000"/>
                <w:sz w:val="24"/>
                <w:szCs w:val="24"/>
              </w:rPr>
            </w:pPr>
            <w:r>
              <w:rPr>
                <w:b/>
                <w:color w:val="000000"/>
                <w:sz w:val="24"/>
                <w:szCs w:val="24"/>
              </w:rPr>
              <w:t>Пр</w:t>
            </w:r>
            <w:r>
              <w:rPr>
                <w:b/>
                <w:color w:val="000000"/>
                <w:spacing w:val="-1"/>
                <w:sz w:val="24"/>
                <w:szCs w:val="24"/>
              </w:rPr>
              <w:t>е</w:t>
            </w:r>
            <w:r>
              <w:rPr>
                <w:b/>
                <w:color w:val="000000"/>
                <w:sz w:val="24"/>
                <w:szCs w:val="24"/>
              </w:rPr>
              <w:t>дм</w:t>
            </w:r>
            <w:r>
              <w:rPr>
                <w:b/>
                <w:color w:val="000000"/>
                <w:spacing w:val="-1"/>
                <w:sz w:val="24"/>
                <w:szCs w:val="24"/>
              </w:rPr>
              <w:t>е</w:t>
            </w:r>
            <w:r>
              <w:rPr>
                <w:b/>
                <w:color w:val="000000"/>
                <w:sz w:val="24"/>
                <w:szCs w:val="24"/>
              </w:rPr>
              <w:t>т</w:t>
            </w:r>
            <w:r>
              <w:rPr>
                <w:b/>
                <w:color w:val="000000"/>
                <w:spacing w:val="1"/>
                <w:sz w:val="24"/>
                <w:szCs w:val="24"/>
              </w:rPr>
              <w:t>н</w:t>
            </w:r>
            <w:r>
              <w:rPr>
                <w:b/>
                <w:color w:val="000000"/>
                <w:sz w:val="24"/>
                <w:szCs w:val="24"/>
              </w:rPr>
              <w:t>ая область</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1"/>
              <w:ind w:left="353" w:right="-20"/>
              <w:rPr>
                <w:b/>
                <w:color w:val="000000"/>
                <w:sz w:val="24"/>
                <w:szCs w:val="24"/>
              </w:rPr>
            </w:pPr>
            <w:r>
              <w:rPr>
                <w:b/>
                <w:color w:val="000000"/>
                <w:sz w:val="24"/>
                <w:szCs w:val="24"/>
              </w:rPr>
              <w:t>Учебный</w:t>
            </w:r>
            <w:r>
              <w:rPr>
                <w:b/>
                <w:color w:val="000000"/>
                <w:spacing w:val="1"/>
                <w:sz w:val="24"/>
                <w:szCs w:val="24"/>
              </w:rPr>
              <w:t xml:space="preserve"> п</w:t>
            </w:r>
            <w:r>
              <w:rPr>
                <w:b/>
                <w:color w:val="000000"/>
                <w:sz w:val="24"/>
                <w:szCs w:val="24"/>
              </w:rPr>
              <w:t>редм</w:t>
            </w:r>
            <w:r>
              <w:rPr>
                <w:b/>
                <w:color w:val="000000"/>
                <w:spacing w:val="-1"/>
                <w:sz w:val="24"/>
                <w:szCs w:val="24"/>
              </w:rPr>
              <w:t>е</w:t>
            </w:r>
            <w:r>
              <w:rPr>
                <w:b/>
                <w:color w:val="000000"/>
                <w:sz w:val="24"/>
                <w:szCs w:val="24"/>
              </w:rPr>
              <w:t>т</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4" w:right="147"/>
              <w:jc w:val="center"/>
              <w:rPr>
                <w:b/>
                <w:color w:val="000000"/>
                <w:sz w:val="24"/>
                <w:szCs w:val="24"/>
              </w:rPr>
            </w:pPr>
            <w:r>
              <w:rPr>
                <w:b/>
                <w:color w:val="000000"/>
                <w:sz w:val="24"/>
                <w:szCs w:val="24"/>
              </w:rPr>
              <w:t xml:space="preserve">10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150"/>
              <w:jc w:val="center"/>
              <w:rPr>
                <w:b/>
                <w:color w:val="000000"/>
                <w:sz w:val="24"/>
                <w:szCs w:val="24"/>
              </w:rPr>
            </w:pPr>
            <w:r>
              <w:rPr>
                <w:b/>
                <w:color w:val="000000"/>
                <w:sz w:val="24"/>
                <w:szCs w:val="24"/>
              </w:rPr>
              <w:t xml:space="preserve">11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536"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36" w:right="78"/>
              <w:jc w:val="center"/>
              <w:rPr>
                <w:b/>
                <w:color w:val="000000"/>
                <w:sz w:val="24"/>
                <w:szCs w:val="24"/>
              </w:rPr>
            </w:pPr>
            <w:r>
              <w:rPr>
                <w:b/>
                <w:color w:val="000000"/>
                <w:spacing w:val="-1"/>
                <w:sz w:val="24"/>
                <w:szCs w:val="24"/>
              </w:rPr>
              <w:t>Все</w:t>
            </w:r>
            <w:r>
              <w:rPr>
                <w:b/>
                <w:color w:val="000000"/>
                <w:spacing w:val="2"/>
                <w:sz w:val="24"/>
                <w:szCs w:val="24"/>
              </w:rPr>
              <w:t>г</w:t>
            </w:r>
            <w:r>
              <w:rPr>
                <w:b/>
                <w:color w:val="000000"/>
                <w:sz w:val="24"/>
                <w:szCs w:val="24"/>
              </w:rPr>
              <w:t xml:space="preserve">о </w:t>
            </w:r>
            <w:proofErr w:type="spellStart"/>
            <w:r>
              <w:rPr>
                <w:b/>
                <w:color w:val="000000"/>
                <w:sz w:val="24"/>
                <w:szCs w:val="24"/>
              </w:rPr>
              <w:t>ч</w:t>
            </w:r>
            <w:r>
              <w:rPr>
                <w:b/>
                <w:color w:val="000000"/>
                <w:spacing w:val="-1"/>
                <w:sz w:val="24"/>
                <w:szCs w:val="24"/>
              </w:rPr>
              <w:t>ас</w:t>
            </w:r>
            <w:r>
              <w:rPr>
                <w:b/>
                <w:color w:val="000000"/>
                <w:sz w:val="24"/>
                <w:szCs w:val="24"/>
              </w:rPr>
              <w:t>овза</w:t>
            </w:r>
            <w:proofErr w:type="spellEnd"/>
            <w:r>
              <w:rPr>
                <w:b/>
                <w:color w:val="000000"/>
                <w:sz w:val="24"/>
                <w:szCs w:val="24"/>
              </w:rPr>
              <w:t xml:space="preserve"> 2 года о</w:t>
            </w:r>
            <w:r>
              <w:rPr>
                <w:b/>
                <w:color w:val="000000"/>
                <w:spacing w:val="2"/>
                <w:sz w:val="24"/>
                <w:szCs w:val="24"/>
              </w:rPr>
              <w:t>б</w:t>
            </w:r>
            <w:r>
              <w:rPr>
                <w:b/>
                <w:color w:val="000000"/>
                <w:spacing w:val="-4"/>
                <w:sz w:val="24"/>
                <w:szCs w:val="24"/>
              </w:rPr>
              <w:t>у</w:t>
            </w:r>
            <w:r>
              <w:rPr>
                <w:b/>
                <w:color w:val="000000"/>
                <w:spacing w:val="1"/>
                <w:sz w:val="24"/>
                <w:szCs w:val="24"/>
              </w:rPr>
              <w:t>ч</w:t>
            </w:r>
            <w:r>
              <w:rPr>
                <w:b/>
                <w:color w:val="000000"/>
                <w:sz w:val="24"/>
                <w:szCs w:val="24"/>
              </w:rPr>
              <w:t>ен</w:t>
            </w:r>
            <w:r>
              <w:rPr>
                <w:b/>
                <w:color w:val="000000"/>
                <w:spacing w:val="1"/>
                <w:sz w:val="24"/>
                <w:szCs w:val="24"/>
              </w:rPr>
              <w:t>и</w:t>
            </w:r>
            <w:r>
              <w:rPr>
                <w:b/>
                <w:color w:val="000000"/>
                <w:sz w:val="24"/>
                <w:szCs w:val="24"/>
              </w:rPr>
              <w:t>я</w:t>
            </w:r>
          </w:p>
        </w:tc>
      </w:tr>
      <w:tr w:rsidR="00265090">
        <w:trPr>
          <w:cantSplit/>
          <w:trHeight w:hRule="exact" w:val="71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4" w:right="66"/>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2" w:right="67"/>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536" w:type="dxa"/>
            <w:vMerge/>
            <w:tcBorders>
              <w:top w:val="single" w:sz="2" w:space="0" w:color="000000"/>
              <w:left w:val="single" w:sz="2" w:space="0" w:color="000000"/>
              <w:right w:val="single" w:sz="2" w:space="0" w:color="000000"/>
            </w:tcBorders>
          </w:tcPr>
          <w:p w:rsidR="00265090" w:rsidRDefault="00265090"/>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208" w:right="155"/>
              <w:jc w:val="center"/>
              <w:rPr>
                <w:color w:val="000000"/>
                <w:sz w:val="24"/>
                <w:szCs w:val="24"/>
              </w:rPr>
            </w:pPr>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 я</w:t>
            </w:r>
            <w:r>
              <w:rPr>
                <w:color w:val="000000"/>
                <w:spacing w:val="1"/>
                <w:sz w:val="24"/>
                <w:szCs w:val="24"/>
              </w:rPr>
              <w:t>з</w:t>
            </w:r>
            <w:r>
              <w:rPr>
                <w:color w:val="000000"/>
                <w:sz w:val="24"/>
                <w:szCs w:val="24"/>
              </w:rPr>
              <w:t>ык и л</w:t>
            </w:r>
            <w:r>
              <w:rPr>
                <w:color w:val="000000"/>
                <w:spacing w:val="1"/>
                <w:sz w:val="24"/>
                <w:szCs w:val="24"/>
              </w:rPr>
              <w:t>и</w:t>
            </w:r>
            <w:r>
              <w:rPr>
                <w:color w:val="000000"/>
                <w:sz w:val="24"/>
                <w:szCs w:val="24"/>
              </w:rPr>
              <w:t>тер</w:t>
            </w:r>
            <w:r>
              <w:rPr>
                <w:color w:val="000000"/>
                <w:spacing w:val="-1"/>
                <w:sz w:val="24"/>
                <w:szCs w:val="24"/>
              </w:rPr>
              <w:t>а</w:t>
            </w:r>
            <w:r>
              <w:rPr>
                <w:color w:val="000000"/>
                <w:spacing w:val="3"/>
                <w:sz w:val="24"/>
                <w:szCs w:val="24"/>
              </w:rPr>
              <w:t>т</w:t>
            </w:r>
            <w:r>
              <w:rPr>
                <w:color w:val="000000"/>
                <w:spacing w:val="-4"/>
                <w:sz w:val="24"/>
                <w:szCs w:val="24"/>
              </w:rPr>
              <w:t>у</w:t>
            </w:r>
            <w:r>
              <w:rPr>
                <w:color w:val="000000"/>
                <w:sz w:val="24"/>
                <w:szCs w:val="24"/>
              </w:rPr>
              <w:t>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proofErr w:type="spellStart"/>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йязык</w:t>
            </w:r>
            <w:proofErr w:type="spell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4</w:t>
            </w:r>
          </w:p>
        </w:tc>
      </w:tr>
      <w:tr w:rsidR="00265090">
        <w:trPr>
          <w:cantSplit/>
          <w:trHeight w:hRule="exact" w:val="577"/>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w:t>
            </w:r>
            <w:r>
              <w:rPr>
                <w:color w:val="000000"/>
                <w:spacing w:val="1"/>
                <w:sz w:val="24"/>
                <w:szCs w:val="24"/>
              </w:rPr>
              <w:t>и</w:t>
            </w:r>
            <w:r>
              <w:rPr>
                <w:color w:val="000000"/>
                <w:sz w:val="24"/>
                <w:szCs w:val="24"/>
              </w:rPr>
              <w:t>тера</w:t>
            </w:r>
            <w:r>
              <w:rPr>
                <w:color w:val="000000"/>
                <w:spacing w:val="2"/>
                <w:sz w:val="24"/>
                <w:szCs w:val="24"/>
              </w:rPr>
              <w:t>т</w:t>
            </w:r>
            <w:r>
              <w:rPr>
                <w:color w:val="000000"/>
                <w:spacing w:val="-4"/>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577"/>
        </w:trPr>
        <w:tc>
          <w:tcPr>
            <w:tcW w:w="2633" w:type="dxa"/>
            <w:tcBorders>
              <w:left w:val="single" w:sz="2" w:space="0" w:color="000000"/>
              <w:bottom w:val="single" w:sz="2" w:space="0" w:color="000000"/>
              <w:right w:val="single" w:sz="2" w:space="0" w:color="000000"/>
            </w:tcBorders>
          </w:tcPr>
          <w:p w:rsidR="00265090" w:rsidRDefault="00194028">
            <w:pPr>
              <w:pStyle w:val="Standard"/>
              <w:jc w:val="center"/>
              <w:rPr>
                <w:sz w:val="24"/>
                <w:szCs w:val="24"/>
              </w:rPr>
            </w:pPr>
            <w:r>
              <w:rPr>
                <w:sz w:val="24"/>
                <w:szCs w:val="24"/>
              </w:rPr>
              <w:t>Родной язык и литература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Родная литература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2</w:t>
            </w:r>
          </w:p>
        </w:tc>
      </w:tr>
      <w:tr w:rsidR="00265090">
        <w:trPr>
          <w:cantSplit/>
          <w:trHeight w:hRule="exact" w:val="588"/>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Иностран</w:t>
            </w:r>
            <w:r>
              <w:rPr>
                <w:color w:val="000000"/>
                <w:spacing w:val="1"/>
                <w:sz w:val="24"/>
                <w:szCs w:val="24"/>
              </w:rPr>
              <w:t>н</w:t>
            </w:r>
            <w:r>
              <w:rPr>
                <w:color w:val="000000"/>
                <w:sz w:val="24"/>
                <w:szCs w:val="24"/>
              </w:rPr>
              <w:t>ые языки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proofErr w:type="spellStart"/>
            <w:r>
              <w:rPr>
                <w:color w:val="000000"/>
                <w:sz w:val="24"/>
                <w:szCs w:val="24"/>
              </w:rPr>
              <w:t>Иностран</w:t>
            </w:r>
            <w:r>
              <w:rPr>
                <w:color w:val="000000"/>
                <w:spacing w:val="1"/>
                <w:sz w:val="24"/>
                <w:szCs w:val="24"/>
              </w:rPr>
              <w:t>н</w:t>
            </w:r>
            <w:r>
              <w:rPr>
                <w:color w:val="000000"/>
                <w:sz w:val="24"/>
                <w:szCs w:val="24"/>
              </w:rPr>
              <w:t>ый</w:t>
            </w:r>
            <w:r>
              <w:rPr>
                <w:color w:val="000000"/>
                <w:spacing w:val="-1"/>
                <w:sz w:val="24"/>
                <w:szCs w:val="24"/>
              </w:rPr>
              <w:t>я</w:t>
            </w:r>
            <w:r>
              <w:rPr>
                <w:color w:val="000000"/>
                <w:sz w:val="24"/>
                <w:szCs w:val="24"/>
              </w:rPr>
              <w:t>зык</w:t>
            </w:r>
            <w:proofErr w:type="spell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639"/>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Бурятский язык как государственный</w:t>
            </w:r>
          </w:p>
          <w:p w:rsidR="00265090" w:rsidRDefault="00265090">
            <w:pPr>
              <w:pStyle w:val="Standard"/>
              <w:spacing w:before="1"/>
              <w:ind w:left="139" w:right="82"/>
              <w:jc w:val="center"/>
              <w:rPr>
                <w:color w:val="000000"/>
                <w:sz w:val="24"/>
                <w:szCs w:val="24"/>
              </w:rPr>
            </w:pP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Литература Бурятии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И</w:t>
            </w:r>
            <w:r>
              <w:rPr>
                <w:color w:val="000000"/>
                <w:spacing w:val="-1"/>
                <w:sz w:val="24"/>
                <w:szCs w:val="24"/>
              </w:rPr>
              <w:t>с</w:t>
            </w:r>
            <w:r>
              <w:rPr>
                <w:color w:val="000000"/>
                <w:sz w:val="24"/>
                <w:szCs w:val="24"/>
              </w:rPr>
              <w:t>тор</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14" w:right="-20"/>
              <w:rPr>
                <w:color w:val="000000"/>
                <w:sz w:val="24"/>
                <w:szCs w:val="24"/>
              </w:rPr>
            </w:pPr>
            <w:r>
              <w:rPr>
                <w:color w:val="000000"/>
                <w:sz w:val="24"/>
                <w:szCs w:val="24"/>
              </w:rPr>
              <w:t>4</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20"/>
              <w:jc w:val="center"/>
              <w:rPr>
                <w:color w:val="000000"/>
                <w:sz w:val="24"/>
                <w:szCs w:val="24"/>
              </w:rPr>
            </w:pPr>
            <w:r>
              <w:rPr>
                <w:color w:val="000000"/>
                <w:sz w:val="24"/>
                <w:szCs w:val="24"/>
              </w:rPr>
              <w:t>Геогр</w:t>
            </w:r>
            <w:r>
              <w:rPr>
                <w:color w:val="000000"/>
                <w:spacing w:val="-1"/>
                <w:sz w:val="24"/>
                <w:szCs w:val="24"/>
              </w:rPr>
              <w:t>а</w:t>
            </w:r>
            <w:r>
              <w:rPr>
                <w:color w:val="000000"/>
                <w:sz w:val="24"/>
                <w:szCs w:val="24"/>
              </w:rPr>
              <w:t>ф</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твоз</w:t>
            </w:r>
            <w:r>
              <w:rPr>
                <w:color w:val="000000"/>
                <w:spacing w:val="1"/>
                <w:sz w:val="24"/>
                <w:szCs w:val="24"/>
              </w:rPr>
              <w:t>н</w:t>
            </w:r>
            <w:r>
              <w:rPr>
                <w:color w:val="000000"/>
                <w:sz w:val="24"/>
                <w:szCs w:val="24"/>
              </w:rPr>
              <w:t>ан</w:t>
            </w:r>
            <w:r>
              <w:rPr>
                <w:color w:val="000000"/>
                <w:spacing w:val="1"/>
                <w:sz w:val="24"/>
                <w:szCs w:val="24"/>
              </w:rPr>
              <w:t>и</w:t>
            </w:r>
            <w:r>
              <w:rPr>
                <w:color w:val="000000"/>
                <w:sz w:val="24"/>
                <w:szCs w:val="24"/>
              </w:rPr>
              <w:t>е</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1110"/>
        </w:trPr>
        <w:tc>
          <w:tcPr>
            <w:tcW w:w="2633" w:type="dxa"/>
            <w:vMerge w:val="restart"/>
            <w:tcBorders>
              <w:top w:val="single" w:sz="4" w:space="0" w:color="000000"/>
              <w:left w:val="single" w:sz="2" w:space="0" w:color="000000"/>
              <w:right w:val="single" w:sz="2" w:space="0" w:color="000000"/>
            </w:tcBorders>
          </w:tcPr>
          <w:p w:rsidR="00265090" w:rsidRDefault="00194028">
            <w:pPr>
              <w:pStyle w:val="Standard"/>
            </w:pPr>
            <w:r>
              <w:t>Мате</w:t>
            </w:r>
            <w:r>
              <w:rPr>
                <w:spacing w:val="-1"/>
              </w:rPr>
              <w:t>м</w:t>
            </w:r>
            <w:r>
              <w:t>ати</w:t>
            </w:r>
            <w:r>
              <w:rPr>
                <w:spacing w:val="1"/>
              </w:rPr>
              <w:t>к</w:t>
            </w:r>
            <w:r>
              <w:t>а и информатика</w:t>
            </w:r>
          </w:p>
        </w:tc>
        <w:tc>
          <w:tcPr>
            <w:tcW w:w="63" w:type="dxa"/>
            <w:tcBorders>
              <w:top w:val="single" w:sz="4" w:space="0" w:color="000000"/>
              <w:left w:val="single" w:sz="2" w:space="0" w:color="000000"/>
              <w:bottom w:val="single" w:sz="4" w:space="0" w:color="000000"/>
            </w:tcBorders>
          </w:tcPr>
          <w:p w:rsidR="00265090" w:rsidRDefault="00265090">
            <w:pPr>
              <w:pStyle w:val="Standard"/>
              <w:spacing w:before="107"/>
              <w:ind w:left="230" w:right="-20"/>
              <w:rPr>
                <w:color w:val="000000"/>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172" w:right="112"/>
              <w:jc w:val="center"/>
              <w:rPr>
                <w:color w:val="000000"/>
                <w:sz w:val="24"/>
                <w:szCs w:val="24"/>
              </w:rPr>
            </w:pPr>
            <w:r>
              <w:rPr>
                <w:color w:val="000000"/>
                <w:sz w:val="24"/>
                <w:szCs w:val="24"/>
              </w:rPr>
              <w:t>Алг</w:t>
            </w:r>
            <w:r>
              <w:rPr>
                <w:color w:val="000000"/>
                <w:spacing w:val="-1"/>
                <w:sz w:val="24"/>
                <w:szCs w:val="24"/>
              </w:rPr>
              <w:t>е</w:t>
            </w:r>
            <w:r>
              <w:rPr>
                <w:color w:val="000000"/>
                <w:sz w:val="24"/>
                <w:szCs w:val="24"/>
              </w:rPr>
              <w:t xml:space="preserve">бра и </w:t>
            </w:r>
            <w:r>
              <w:rPr>
                <w:color w:val="000000"/>
                <w:spacing w:val="1"/>
                <w:sz w:val="24"/>
                <w:szCs w:val="24"/>
              </w:rPr>
              <w:t>н</w:t>
            </w:r>
            <w:r>
              <w:rPr>
                <w:color w:val="000000"/>
                <w:sz w:val="24"/>
                <w:szCs w:val="24"/>
              </w:rPr>
              <w:t>ач</w:t>
            </w:r>
            <w:r>
              <w:rPr>
                <w:color w:val="000000"/>
                <w:spacing w:val="-1"/>
                <w:sz w:val="24"/>
                <w:szCs w:val="24"/>
              </w:rPr>
              <w:t>а</w:t>
            </w:r>
            <w:r>
              <w:rPr>
                <w:color w:val="000000"/>
                <w:sz w:val="24"/>
                <w:szCs w:val="24"/>
              </w:rPr>
              <w:t>ла мате</w:t>
            </w:r>
            <w:r>
              <w:rPr>
                <w:color w:val="000000"/>
                <w:spacing w:val="-1"/>
                <w:sz w:val="24"/>
                <w:szCs w:val="24"/>
              </w:rPr>
              <w:t>м</w:t>
            </w:r>
            <w:r>
              <w:rPr>
                <w:color w:val="000000"/>
                <w:sz w:val="24"/>
                <w:szCs w:val="24"/>
              </w:rPr>
              <w:t>атического анали</w:t>
            </w:r>
            <w:r>
              <w:rPr>
                <w:color w:val="000000"/>
                <w:spacing w:val="1"/>
                <w:sz w:val="24"/>
                <w:szCs w:val="24"/>
              </w:rPr>
              <w:t>з</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8</w:t>
            </w:r>
          </w:p>
        </w:tc>
      </w:tr>
      <w:tr w:rsidR="00265090">
        <w:trPr>
          <w:cantSplit/>
          <w:trHeight w:hRule="exact" w:val="547"/>
        </w:trPr>
        <w:tc>
          <w:tcPr>
            <w:tcW w:w="2633" w:type="dxa"/>
            <w:vMerge/>
            <w:tcBorders>
              <w:top w:val="single" w:sz="4" w:space="0" w:color="000000"/>
              <w:left w:val="single" w:sz="2" w:space="0" w:color="000000"/>
              <w:right w:val="single" w:sz="2" w:space="0" w:color="000000"/>
            </w:tcBorders>
          </w:tcPr>
          <w:p w:rsidR="00265090" w:rsidRDefault="00265090"/>
        </w:tc>
        <w:tc>
          <w:tcPr>
            <w:tcW w:w="63" w:type="dxa"/>
            <w:tcBorders>
              <w:top w:val="single" w:sz="4" w:space="0" w:color="000000"/>
              <w:left w:val="single" w:sz="2" w:space="0" w:color="000000"/>
              <w:bottom w:val="single" w:sz="2" w:space="0" w:color="000000"/>
            </w:tcBorders>
          </w:tcPr>
          <w:p w:rsidR="00265090" w:rsidRDefault="00265090">
            <w:pPr>
              <w:pStyle w:val="Standard"/>
              <w:rPr>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518" w:right="-20"/>
              <w:rPr>
                <w:color w:val="000000"/>
                <w:sz w:val="24"/>
                <w:szCs w:val="24"/>
              </w:rPr>
            </w:pPr>
            <w:r>
              <w:rPr>
                <w:color w:val="000000"/>
                <w:sz w:val="24"/>
                <w:szCs w:val="24"/>
              </w:rPr>
              <w:t>Геометрия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tcBorders>
              <w:top w:val="single" w:sz="4"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566" w:right="-20"/>
              <w:rPr>
                <w:color w:val="000000"/>
                <w:sz w:val="24"/>
                <w:szCs w:val="24"/>
              </w:rPr>
            </w:pPr>
            <w:r>
              <w:rPr>
                <w:color w:val="000000"/>
                <w:sz w:val="24"/>
                <w:szCs w:val="24"/>
              </w:rPr>
              <w:t>Информат</w:t>
            </w:r>
            <w:r>
              <w:rPr>
                <w:color w:val="000000"/>
                <w:spacing w:val="1"/>
                <w:sz w:val="24"/>
                <w:szCs w:val="24"/>
              </w:rPr>
              <w:t>ик</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19" w:right="67"/>
              <w:jc w:val="center"/>
              <w:rPr>
                <w:color w:val="000000"/>
                <w:sz w:val="24"/>
                <w:szCs w:val="24"/>
              </w:rPr>
            </w:pPr>
            <w:r>
              <w:rPr>
                <w:color w:val="000000"/>
                <w:sz w:val="24"/>
                <w:szCs w:val="24"/>
              </w:rPr>
              <w:t>Ест</w:t>
            </w:r>
            <w:r>
              <w:rPr>
                <w:color w:val="000000"/>
                <w:spacing w:val="-1"/>
                <w:sz w:val="24"/>
                <w:szCs w:val="24"/>
              </w:rPr>
              <w:t>е</w:t>
            </w:r>
            <w:r>
              <w:rPr>
                <w:color w:val="000000"/>
                <w:sz w:val="24"/>
                <w:szCs w:val="24"/>
              </w:rPr>
              <w:t>ств</w:t>
            </w:r>
            <w:r>
              <w:rPr>
                <w:color w:val="000000"/>
                <w:spacing w:val="-1"/>
                <w:sz w:val="24"/>
                <w:szCs w:val="24"/>
              </w:rPr>
              <w:t>е</w:t>
            </w:r>
            <w:r>
              <w:rPr>
                <w:color w:val="000000"/>
                <w:sz w:val="24"/>
                <w:szCs w:val="24"/>
              </w:rPr>
              <w:t>н</w:t>
            </w:r>
            <w:r>
              <w:rPr>
                <w:color w:val="000000"/>
                <w:spacing w:val="1"/>
                <w:sz w:val="24"/>
                <w:szCs w:val="24"/>
              </w:rPr>
              <w:t>н</w:t>
            </w:r>
            <w:r>
              <w:rPr>
                <w:color w:val="000000"/>
                <w:sz w:val="24"/>
                <w:szCs w:val="24"/>
              </w:rPr>
              <w:t>ы 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891" w:right="-20"/>
              <w:rPr>
                <w:color w:val="000000"/>
                <w:sz w:val="24"/>
                <w:szCs w:val="24"/>
              </w:rPr>
            </w:pPr>
            <w:r>
              <w:rPr>
                <w:color w:val="000000"/>
                <w:sz w:val="24"/>
                <w:szCs w:val="24"/>
              </w:rPr>
              <w:t>Фи</w:t>
            </w:r>
            <w:r>
              <w:rPr>
                <w:color w:val="000000"/>
                <w:spacing w:val="1"/>
                <w:sz w:val="24"/>
                <w:szCs w:val="24"/>
              </w:rPr>
              <w:t>з</w:t>
            </w:r>
            <w:r>
              <w:rPr>
                <w:color w:val="000000"/>
                <w:sz w:val="24"/>
                <w:szCs w:val="24"/>
              </w:rPr>
              <w:t>ика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926" w:right="-20"/>
              <w:rPr>
                <w:color w:val="000000"/>
                <w:sz w:val="24"/>
                <w:szCs w:val="24"/>
              </w:rPr>
            </w:pPr>
            <w:r>
              <w:rPr>
                <w:color w:val="000000"/>
                <w:sz w:val="24"/>
                <w:szCs w:val="24"/>
              </w:rPr>
              <w:t>Химия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74" w:right="-20"/>
              <w:rPr>
                <w:color w:val="000000"/>
                <w:sz w:val="24"/>
                <w:szCs w:val="24"/>
              </w:rPr>
            </w:pPr>
            <w:r>
              <w:rPr>
                <w:color w:val="000000"/>
                <w:sz w:val="24"/>
                <w:szCs w:val="24"/>
              </w:rPr>
              <w:t>4</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92" w:right="-20"/>
              <w:rPr>
                <w:color w:val="000000"/>
                <w:sz w:val="24"/>
                <w:szCs w:val="24"/>
              </w:rPr>
            </w:pPr>
            <w:r>
              <w:rPr>
                <w:color w:val="000000"/>
                <w:sz w:val="24"/>
                <w:szCs w:val="24"/>
              </w:rPr>
              <w:t>Биолог</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641" w:right="-20"/>
              <w:rPr>
                <w:color w:val="000000"/>
                <w:sz w:val="24"/>
                <w:szCs w:val="24"/>
              </w:rPr>
            </w:pPr>
            <w:r>
              <w:rPr>
                <w:color w:val="000000"/>
                <w:sz w:val="24"/>
                <w:szCs w:val="24"/>
              </w:rPr>
              <w:t>А</w:t>
            </w:r>
            <w:r>
              <w:rPr>
                <w:color w:val="000000"/>
                <w:spacing w:val="-1"/>
                <w:sz w:val="24"/>
                <w:szCs w:val="24"/>
              </w:rPr>
              <w:t>с</w:t>
            </w:r>
            <w:r>
              <w:rPr>
                <w:color w:val="000000"/>
                <w:sz w:val="24"/>
                <w:szCs w:val="24"/>
              </w:rPr>
              <w:t>тро</w:t>
            </w:r>
            <w:r>
              <w:rPr>
                <w:color w:val="000000"/>
                <w:spacing w:val="1"/>
                <w:sz w:val="24"/>
                <w:szCs w:val="24"/>
              </w:rPr>
              <w:t>н</w:t>
            </w:r>
            <w:r>
              <w:rPr>
                <w:color w:val="000000"/>
                <w:sz w:val="24"/>
                <w:szCs w:val="24"/>
              </w:rPr>
              <w:t>омия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265090">
            <w:pPr>
              <w:pStyle w:val="Standard"/>
              <w:spacing w:before="1"/>
              <w:ind w:left="364" w:right="-20"/>
              <w:rPr>
                <w:color w:val="000000"/>
                <w:sz w:val="24"/>
                <w:szCs w:val="24"/>
              </w:rPr>
            </w:pP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ind w:left="284" w:right="-2" w:firstLine="1"/>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1</w:t>
            </w:r>
          </w:p>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29" w:right="75"/>
              <w:jc w:val="center"/>
              <w:rPr>
                <w:color w:val="000000"/>
                <w:sz w:val="24"/>
                <w:szCs w:val="24"/>
              </w:rPr>
            </w:pPr>
            <w:r>
              <w:rPr>
                <w:color w:val="000000"/>
                <w:sz w:val="24"/>
                <w:szCs w:val="24"/>
              </w:rPr>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6"/>
                <w:sz w:val="24"/>
                <w:szCs w:val="24"/>
              </w:rPr>
              <w:t>у</w:t>
            </w:r>
            <w:r>
              <w:rPr>
                <w:color w:val="000000"/>
                <w:sz w:val="24"/>
                <w:szCs w:val="24"/>
              </w:rPr>
              <w:t>ль</w:t>
            </w:r>
            <w:r>
              <w:rPr>
                <w:color w:val="000000"/>
                <w:spacing w:val="5"/>
                <w:sz w:val="24"/>
                <w:szCs w:val="24"/>
              </w:rPr>
              <w:t>т</w:t>
            </w:r>
            <w:r>
              <w:rPr>
                <w:color w:val="000000"/>
                <w:spacing w:val="-4"/>
                <w:sz w:val="24"/>
                <w:szCs w:val="24"/>
              </w:rPr>
              <w:t>у</w:t>
            </w:r>
            <w:r>
              <w:rPr>
                <w:color w:val="000000"/>
                <w:sz w:val="24"/>
                <w:szCs w:val="24"/>
              </w:rPr>
              <w:t>р</w:t>
            </w:r>
            <w:r>
              <w:rPr>
                <w:color w:val="000000"/>
                <w:spacing w:val="-1"/>
                <w:sz w:val="24"/>
                <w:szCs w:val="24"/>
              </w:rPr>
              <w:t>а</w:t>
            </w:r>
            <w:r>
              <w:rPr>
                <w:color w:val="000000"/>
                <w:sz w:val="24"/>
                <w:szCs w:val="24"/>
              </w:rPr>
              <w:t xml:space="preserve">, </w:t>
            </w:r>
            <w:proofErr w:type="spellStart"/>
            <w:r>
              <w:rPr>
                <w:color w:val="000000"/>
                <w:sz w:val="24"/>
                <w:szCs w:val="24"/>
              </w:rPr>
              <w:lastRenderedPageBreak/>
              <w:t>эколог</w:t>
            </w:r>
            <w:r>
              <w:rPr>
                <w:color w:val="000000"/>
                <w:spacing w:val="1"/>
                <w:sz w:val="24"/>
                <w:szCs w:val="24"/>
              </w:rPr>
              <w:t>и</w:t>
            </w:r>
            <w:r>
              <w:rPr>
                <w:color w:val="000000"/>
                <w:sz w:val="24"/>
                <w:szCs w:val="24"/>
              </w:rPr>
              <w:t>яи</w:t>
            </w:r>
            <w:proofErr w:type="spellEnd"/>
            <w:r>
              <w:rPr>
                <w:color w:val="000000"/>
                <w:sz w:val="24"/>
                <w:szCs w:val="24"/>
              </w:rPr>
              <w:t xml:space="preserve"> основы безо</w:t>
            </w:r>
            <w:r>
              <w:rPr>
                <w:color w:val="000000"/>
                <w:spacing w:val="1"/>
                <w:sz w:val="24"/>
                <w:szCs w:val="24"/>
              </w:rPr>
              <w:t>п</w:t>
            </w:r>
            <w:r>
              <w:rPr>
                <w:color w:val="000000"/>
                <w:sz w:val="24"/>
                <w:szCs w:val="24"/>
              </w:rPr>
              <w:t>а</w:t>
            </w:r>
            <w:r>
              <w:rPr>
                <w:color w:val="000000"/>
                <w:spacing w:val="-1"/>
                <w:sz w:val="24"/>
                <w:szCs w:val="24"/>
              </w:rPr>
              <w:t>с</w:t>
            </w:r>
            <w:r>
              <w:rPr>
                <w:color w:val="000000"/>
                <w:spacing w:val="1"/>
                <w:sz w:val="24"/>
                <w:szCs w:val="24"/>
              </w:rPr>
              <w:t>н</w:t>
            </w:r>
            <w:r>
              <w:rPr>
                <w:color w:val="000000"/>
                <w:sz w:val="24"/>
                <w:szCs w:val="24"/>
              </w:rPr>
              <w:t>ости жи</w:t>
            </w:r>
            <w:r>
              <w:rPr>
                <w:color w:val="000000"/>
                <w:spacing w:val="1"/>
                <w:sz w:val="24"/>
                <w:szCs w:val="24"/>
              </w:rPr>
              <w:t>зн</w:t>
            </w:r>
            <w:r>
              <w:rPr>
                <w:color w:val="000000"/>
                <w:sz w:val="24"/>
                <w:szCs w:val="24"/>
              </w:rPr>
              <w:t>едеятель</w:t>
            </w:r>
            <w:r>
              <w:rPr>
                <w:color w:val="000000"/>
                <w:spacing w:val="1"/>
                <w:sz w:val="24"/>
                <w:szCs w:val="24"/>
              </w:rPr>
              <w:t>н</w:t>
            </w:r>
            <w:r>
              <w:rPr>
                <w:color w:val="000000"/>
                <w:sz w:val="24"/>
                <w:szCs w:val="24"/>
              </w:rPr>
              <w:t>ости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80" w:right="-20"/>
              <w:rPr>
                <w:color w:val="000000"/>
                <w:sz w:val="24"/>
                <w:szCs w:val="24"/>
              </w:rPr>
            </w:pPr>
            <w:r>
              <w:rPr>
                <w:color w:val="000000"/>
                <w:sz w:val="24"/>
                <w:szCs w:val="24"/>
              </w:rPr>
              <w:lastRenderedPageBreak/>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5"/>
                <w:sz w:val="24"/>
                <w:szCs w:val="24"/>
              </w:rPr>
              <w:t>у</w:t>
            </w:r>
            <w:r>
              <w:rPr>
                <w:color w:val="000000"/>
                <w:sz w:val="24"/>
                <w:szCs w:val="24"/>
              </w:rPr>
              <w:t>ль</w:t>
            </w:r>
            <w:r>
              <w:rPr>
                <w:color w:val="000000"/>
                <w:spacing w:val="2"/>
                <w:sz w:val="24"/>
                <w:szCs w:val="24"/>
              </w:rPr>
              <w:t>т</w:t>
            </w:r>
            <w:r>
              <w:rPr>
                <w:color w:val="000000"/>
                <w:spacing w:val="-3"/>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801"/>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53" w:right="103"/>
              <w:jc w:val="center"/>
              <w:rPr>
                <w:color w:val="000000"/>
                <w:sz w:val="24"/>
                <w:szCs w:val="24"/>
              </w:rPr>
            </w:pPr>
            <w:r>
              <w:rPr>
                <w:color w:val="000000"/>
                <w:sz w:val="24"/>
                <w:szCs w:val="24"/>
              </w:rPr>
              <w:t>О</w:t>
            </w:r>
            <w:r>
              <w:rPr>
                <w:color w:val="000000"/>
                <w:spacing w:val="-1"/>
                <w:sz w:val="24"/>
                <w:szCs w:val="24"/>
              </w:rPr>
              <w:t>с</w:t>
            </w:r>
            <w:r>
              <w:rPr>
                <w:color w:val="000000"/>
                <w:sz w:val="24"/>
                <w:szCs w:val="24"/>
              </w:rPr>
              <w:t>новы безо</w:t>
            </w:r>
            <w:r>
              <w:rPr>
                <w:color w:val="000000"/>
                <w:spacing w:val="1"/>
                <w:sz w:val="24"/>
                <w:szCs w:val="24"/>
              </w:rPr>
              <w:t>п</w:t>
            </w:r>
            <w:r>
              <w:rPr>
                <w:color w:val="000000"/>
                <w:sz w:val="24"/>
                <w:szCs w:val="24"/>
              </w:rPr>
              <w:t>асности жи</w:t>
            </w:r>
            <w:r>
              <w:rPr>
                <w:color w:val="000000"/>
                <w:spacing w:val="1"/>
                <w:sz w:val="24"/>
                <w:szCs w:val="24"/>
              </w:rPr>
              <w:t>зн</w:t>
            </w:r>
            <w:r>
              <w:rPr>
                <w:color w:val="000000"/>
                <w:sz w:val="24"/>
                <w:szCs w:val="24"/>
              </w:rPr>
              <w:t>едеятел</w:t>
            </w:r>
            <w:r>
              <w:rPr>
                <w:color w:val="000000"/>
                <w:spacing w:val="-1"/>
                <w:sz w:val="24"/>
                <w:szCs w:val="24"/>
              </w:rPr>
              <w:t>ь</w:t>
            </w:r>
            <w:r>
              <w:rPr>
                <w:color w:val="000000"/>
                <w:sz w:val="24"/>
                <w:szCs w:val="24"/>
              </w:rPr>
              <w:t>ности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1</w:t>
            </w:r>
          </w:p>
        </w:tc>
      </w:tr>
      <w:tr w:rsidR="00265090">
        <w:trPr>
          <w:cantSplit/>
          <w:trHeight w:hRule="exact" w:val="417"/>
        </w:trPr>
        <w:tc>
          <w:tcPr>
            <w:tcW w:w="2633" w:type="dxa"/>
            <w:tcBorders>
              <w:top w:val="single" w:sz="2" w:space="0" w:color="000000"/>
              <w:left w:val="single" w:sz="2" w:space="0" w:color="000000"/>
              <w:bottom w:val="single" w:sz="2" w:space="0" w:color="000000"/>
              <w:right w:val="single" w:sz="2" w:space="0" w:color="000000"/>
            </w:tcBorders>
          </w:tcPr>
          <w:p w:rsidR="00265090" w:rsidRDefault="00265090">
            <w:pPr>
              <w:pStyle w:val="Standard"/>
              <w:rPr>
                <w:sz w:val="24"/>
                <w:szCs w:val="24"/>
              </w:rPr>
            </w:pP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7" w:right="325"/>
              <w:jc w:val="center"/>
              <w:rPr>
                <w:color w:val="000000"/>
                <w:sz w:val="24"/>
                <w:szCs w:val="24"/>
              </w:rPr>
            </w:pPr>
            <w:proofErr w:type="gramStart"/>
            <w:r>
              <w:rPr>
                <w:color w:val="000000"/>
                <w:sz w:val="24"/>
                <w:szCs w:val="24"/>
              </w:rPr>
              <w:t>Инд</w:t>
            </w:r>
            <w:r>
              <w:rPr>
                <w:color w:val="000000"/>
                <w:spacing w:val="1"/>
                <w:sz w:val="24"/>
                <w:szCs w:val="24"/>
              </w:rPr>
              <w:t>и</w:t>
            </w:r>
            <w:r>
              <w:rPr>
                <w:color w:val="000000"/>
                <w:sz w:val="24"/>
                <w:szCs w:val="24"/>
              </w:rPr>
              <w:t>в</w:t>
            </w:r>
            <w:r>
              <w:rPr>
                <w:color w:val="000000"/>
                <w:spacing w:val="1"/>
                <w:sz w:val="24"/>
                <w:szCs w:val="24"/>
              </w:rPr>
              <w:t>и</w:t>
            </w:r>
            <w:r>
              <w:rPr>
                <w:color w:val="000000"/>
                <w:spacing w:val="2"/>
                <w:sz w:val="24"/>
                <w:szCs w:val="24"/>
              </w:rPr>
              <w:t>д</w:t>
            </w:r>
            <w:r>
              <w:rPr>
                <w:color w:val="000000"/>
                <w:spacing w:val="-6"/>
                <w:sz w:val="24"/>
                <w:szCs w:val="24"/>
              </w:rPr>
              <w:t>у</w:t>
            </w:r>
            <w:r>
              <w:rPr>
                <w:color w:val="000000"/>
                <w:spacing w:val="-1"/>
                <w:sz w:val="24"/>
                <w:szCs w:val="24"/>
              </w:rPr>
              <w:t>а</w:t>
            </w:r>
            <w:r>
              <w:rPr>
                <w:color w:val="000000"/>
                <w:sz w:val="24"/>
                <w:szCs w:val="24"/>
              </w:rPr>
              <w:t>льный проект</w:t>
            </w:r>
            <w:proofErr w:type="gram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265090">
            <w:pPr>
              <w:pStyle w:val="Standard"/>
              <w:rPr>
                <w:color w:val="FF0000"/>
                <w:sz w:val="24"/>
                <w:szCs w:val="24"/>
              </w:rPr>
            </w:pP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300"/>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467" w:right="-20"/>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rPr>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304" w:right="-20"/>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302" w:right="-20"/>
              <w:rPr>
                <w:b/>
                <w:color w:val="000000"/>
                <w:sz w:val="24"/>
                <w:szCs w:val="24"/>
              </w:rPr>
            </w:pPr>
            <w:r>
              <w:rPr>
                <w:b/>
                <w:color w:val="000000"/>
                <w:sz w:val="24"/>
                <w:szCs w:val="24"/>
              </w:rPr>
              <w:t>33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254" w:right="-20"/>
              <w:rPr>
                <w:b/>
                <w:color w:val="000000"/>
                <w:sz w:val="24"/>
                <w:szCs w:val="24"/>
              </w:rPr>
            </w:pPr>
            <w:r>
              <w:rPr>
                <w:b/>
                <w:color w:val="000000"/>
                <w:sz w:val="24"/>
                <w:szCs w:val="24"/>
              </w:rPr>
              <w:t>67</w:t>
            </w:r>
          </w:p>
        </w:tc>
      </w:tr>
      <w:tr w:rsidR="00265090">
        <w:trPr>
          <w:cantSplit/>
          <w:trHeight w:hRule="exact" w:val="590"/>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Актуальные вопросы обществознания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color w:val="000000"/>
                <w:sz w:val="24"/>
                <w:szCs w:val="24"/>
              </w:rPr>
            </w:pPr>
            <w:r>
              <w:rPr>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color w:val="000000"/>
                <w:sz w:val="24"/>
                <w:szCs w:val="24"/>
              </w:rPr>
            </w:pPr>
            <w:r>
              <w:rPr>
                <w:color w:val="000000"/>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color w:val="000000"/>
                <w:sz w:val="24"/>
                <w:szCs w:val="24"/>
              </w:rPr>
            </w:pPr>
            <w:r>
              <w:rPr>
                <w:color w:val="000000"/>
                <w:sz w:val="24"/>
                <w:szCs w:val="24"/>
              </w:rPr>
              <w:t>1</w:t>
            </w:r>
          </w:p>
        </w:tc>
      </w:tr>
      <w:tr w:rsidR="00265090">
        <w:trPr>
          <w:cantSplit/>
          <w:trHeight w:hRule="exact" w:val="334"/>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sz w:val="24"/>
                <w:szCs w:val="24"/>
              </w:rPr>
            </w:pPr>
            <w:r>
              <w:rPr>
                <w:b/>
                <w:sz w:val="24"/>
                <w:szCs w:val="24"/>
              </w:rPr>
              <w:t>34</w:t>
            </w:r>
          </w:p>
        </w:tc>
        <w:tc>
          <w:tcPr>
            <w:tcW w:w="1317"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34</w:t>
            </w:r>
          </w:p>
        </w:tc>
        <w:tc>
          <w:tcPr>
            <w:tcW w:w="1536"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b/>
                <w:sz w:val="24"/>
                <w:szCs w:val="24"/>
              </w:rPr>
            </w:pPr>
            <w:r>
              <w:rPr>
                <w:b/>
                <w:sz w:val="24"/>
                <w:szCs w:val="24"/>
              </w:rPr>
              <w:t>68</w:t>
            </w:r>
          </w:p>
        </w:tc>
      </w:tr>
      <w:tr w:rsidR="00265090">
        <w:trPr>
          <w:cantSplit/>
          <w:trHeight w:hRule="exact" w:val="613"/>
        </w:trPr>
        <w:tc>
          <w:tcPr>
            <w:tcW w:w="2633"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88"/>
              <w:rPr>
                <w:color w:val="000000"/>
                <w:sz w:val="24"/>
                <w:szCs w:val="24"/>
              </w:rPr>
            </w:pPr>
            <w:r>
              <w:rPr>
                <w:color w:val="000000"/>
                <w:sz w:val="24"/>
                <w:szCs w:val="24"/>
              </w:rPr>
              <w:t>Математика и информатика</w:t>
            </w:r>
          </w:p>
        </w:tc>
        <w:tc>
          <w:tcPr>
            <w:tcW w:w="3956" w:type="dxa"/>
            <w:gridSpan w:val="2"/>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20"/>
              <w:jc w:val="center"/>
              <w:rPr>
                <w:color w:val="000000"/>
                <w:sz w:val="24"/>
                <w:szCs w:val="24"/>
              </w:rPr>
            </w:pPr>
            <w:r>
              <w:rPr>
                <w:color w:val="000000"/>
                <w:sz w:val="24"/>
                <w:szCs w:val="24"/>
              </w:rPr>
              <w:t>Математика (практикум)</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color w:val="000000"/>
                <w:sz w:val="24"/>
                <w:szCs w:val="24"/>
              </w:rPr>
            </w:pPr>
            <w:r>
              <w:rPr>
                <w:b/>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right="-20"/>
              <w:rPr>
                <w:b/>
                <w:color w:val="000000"/>
                <w:sz w:val="24"/>
                <w:szCs w:val="24"/>
              </w:rPr>
            </w:pPr>
            <w:r>
              <w:rPr>
                <w:b/>
                <w:color w:val="000000"/>
                <w:sz w:val="24"/>
                <w:szCs w:val="24"/>
              </w:rPr>
              <w:t>1</w:t>
            </w:r>
          </w:p>
        </w:tc>
      </w:tr>
      <w:tr w:rsidR="00265090">
        <w:trPr>
          <w:cantSplit/>
          <w:trHeight w:hRule="exact" w:val="306"/>
        </w:trPr>
        <w:tc>
          <w:tcPr>
            <w:tcW w:w="2633" w:type="dxa"/>
            <w:tcBorders>
              <w:left w:val="single" w:sz="2" w:space="0" w:color="000000"/>
              <w:bottom w:val="single" w:sz="2" w:space="0" w:color="000000"/>
              <w:right w:val="single" w:sz="2" w:space="0" w:color="000000"/>
            </w:tcBorders>
          </w:tcPr>
          <w:p w:rsidR="00265090" w:rsidRDefault="00194028">
            <w:pPr>
              <w:pStyle w:val="Standard"/>
              <w:spacing w:before="3"/>
              <w:ind w:left="139" w:right="88"/>
              <w:jc w:val="center"/>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spacing w:before="3"/>
              <w:ind w:right="-20"/>
              <w:rPr>
                <w:color w:val="000000"/>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34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b/>
                <w:color w:val="000000"/>
                <w:sz w:val="24"/>
                <w:szCs w:val="24"/>
              </w:rPr>
            </w:pPr>
            <w:r>
              <w:rPr>
                <w:b/>
                <w:color w:val="000000"/>
                <w:sz w:val="24"/>
                <w:szCs w:val="24"/>
              </w:rPr>
              <w:t>68</w:t>
            </w:r>
          </w:p>
        </w:tc>
      </w:tr>
    </w:tbl>
    <w:p w:rsidR="00265090" w:rsidRDefault="00265090">
      <w:pPr>
        <w:pStyle w:val="Standard"/>
      </w:pPr>
    </w:p>
    <w:p w:rsidR="00265090" w:rsidRDefault="00265090">
      <w:pPr>
        <w:pStyle w:val="Standard"/>
      </w:pPr>
      <w:bookmarkStart w:id="26" w:name="_GoBack"/>
      <w:bookmarkEnd w:id="26"/>
    </w:p>
    <w:p w:rsidR="00265090" w:rsidRDefault="00265090">
      <w:pPr>
        <w:pStyle w:val="Standard"/>
      </w:pPr>
    </w:p>
    <w:p w:rsidR="00265090" w:rsidRDefault="00265090">
      <w:pPr>
        <w:pStyle w:val="Standard"/>
      </w:pPr>
    </w:p>
    <w:p w:rsidR="00265090" w:rsidRDefault="00265090">
      <w:pPr>
        <w:pStyle w:val="a6"/>
        <w:spacing w:before="1"/>
        <w:ind w:right="545" w:firstLine="388"/>
        <w:jc w:val="left"/>
        <w:rPr>
          <w:sz w:val="24"/>
          <w:szCs w:val="24"/>
        </w:rPr>
      </w:pPr>
    </w:p>
    <w:p w:rsidR="00265090" w:rsidRDefault="00265090">
      <w:pPr>
        <w:pStyle w:val="a6"/>
        <w:widowControl/>
        <w:spacing w:before="1" w:line="326" w:lineRule="exact"/>
        <w:ind w:right="545" w:firstLine="388"/>
        <w:jc w:val="left"/>
        <w:rPr>
          <w:sz w:val="24"/>
          <w:szCs w:val="24"/>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spacing w:before="206" w:line="326" w:lineRule="exact"/>
        <w:ind w:left="4147" w:right="3353"/>
        <w:jc w:val="center"/>
        <w:rPr>
          <w:b/>
          <w:sz w:val="24"/>
          <w:szCs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Pr>
        <w:widowControl/>
        <w:tabs>
          <w:tab w:val="left" w:pos="4845"/>
        </w:tabs>
        <w:spacing w:after="25" w:line="259" w:lineRule="auto"/>
        <w:rPr>
          <w:color w:val="000000"/>
          <w:sz w:val="24"/>
          <w:lang w:bidi="ar-SA"/>
        </w:rPr>
      </w:pPr>
    </w:p>
    <w:p w:rsidR="00265090" w:rsidRDefault="00265090"/>
    <w:p w:rsidR="00265090" w:rsidRDefault="00265090"/>
    <w:p w:rsidR="00265090" w:rsidRDefault="00265090"/>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265090">
      <w:pPr>
        <w:pStyle w:val="a6"/>
        <w:ind w:right="107" w:firstLine="479"/>
        <w:jc w:val="center"/>
        <w:rPr>
          <w:b/>
          <w:sz w:val="24"/>
          <w:szCs w:val="24"/>
        </w:rPr>
      </w:pPr>
    </w:p>
    <w:p w:rsidR="00265090" w:rsidRDefault="00194028">
      <w:pPr>
        <w:pStyle w:val="a6"/>
        <w:ind w:right="107" w:firstLine="479"/>
        <w:jc w:val="center"/>
        <w:rPr>
          <w:b/>
          <w:sz w:val="24"/>
          <w:szCs w:val="24"/>
        </w:rPr>
      </w:pPr>
      <w:r>
        <w:rPr>
          <w:b/>
          <w:sz w:val="24"/>
          <w:szCs w:val="24"/>
        </w:rPr>
        <w:t>Пояснительная записка</w:t>
      </w:r>
    </w:p>
    <w:p w:rsidR="00265090" w:rsidRDefault="00194028">
      <w:pPr>
        <w:pStyle w:val="a6"/>
        <w:ind w:right="107" w:firstLine="479"/>
        <w:rPr>
          <w:sz w:val="24"/>
          <w:szCs w:val="24"/>
        </w:rPr>
      </w:pPr>
      <w:r>
        <w:rPr>
          <w:sz w:val="24"/>
          <w:szCs w:val="24"/>
        </w:rPr>
        <w:t>Учебный план МБОУ «</w:t>
      </w:r>
      <w:proofErr w:type="spellStart"/>
      <w:r>
        <w:rPr>
          <w:sz w:val="24"/>
          <w:szCs w:val="24"/>
        </w:rPr>
        <w:t>Мондинская</w:t>
      </w:r>
      <w:proofErr w:type="spellEnd"/>
      <w:r>
        <w:rPr>
          <w:sz w:val="24"/>
          <w:szCs w:val="24"/>
        </w:rPr>
        <w:t xml:space="preserve"> СОШ» – нормативный документ, определяющий перечень учебных предметов, курсов и объём учебного времени, отводимого на их изучение по уровням общего образования и классам (годам) </w:t>
      </w:r>
      <w:proofErr w:type="gramStart"/>
      <w:r>
        <w:rPr>
          <w:sz w:val="24"/>
          <w:szCs w:val="24"/>
        </w:rPr>
        <w:t>обучения по</w:t>
      </w:r>
      <w:proofErr w:type="gramEnd"/>
      <w:r>
        <w:rPr>
          <w:sz w:val="24"/>
          <w:szCs w:val="24"/>
        </w:rPr>
        <w:t xml:space="preserve"> обязательной части и части, формируемой участниками образовательных отношений, максимальный объём обязательной нагрузки обучающегося.</w:t>
      </w:r>
    </w:p>
    <w:p w:rsidR="00265090" w:rsidRDefault="00194028">
      <w:pPr>
        <w:pStyle w:val="a6"/>
        <w:tabs>
          <w:tab w:val="left" w:pos="1660"/>
          <w:tab w:val="left" w:pos="3752"/>
          <w:tab w:val="left" w:pos="6406"/>
          <w:tab w:val="left" w:pos="8166"/>
        </w:tabs>
        <w:ind w:right="111" w:firstLine="518"/>
        <w:rPr>
          <w:sz w:val="24"/>
          <w:szCs w:val="24"/>
        </w:rPr>
      </w:pPr>
      <w:proofErr w:type="gramStart"/>
      <w:r>
        <w:rPr>
          <w:sz w:val="24"/>
          <w:szCs w:val="24"/>
        </w:rPr>
        <w:t>МБОУ «</w:t>
      </w:r>
      <w:proofErr w:type="spellStart"/>
      <w:r>
        <w:rPr>
          <w:sz w:val="24"/>
          <w:szCs w:val="24"/>
        </w:rPr>
        <w:t>Мондинская</w:t>
      </w:r>
      <w:proofErr w:type="spellEnd"/>
      <w:r>
        <w:rPr>
          <w:sz w:val="24"/>
          <w:szCs w:val="24"/>
        </w:rPr>
        <w:t xml:space="preserve"> СОШ» несёт в установленном законодательством Российской Федерации  порядке ответственность за качество образования и его соответствие государственным образовательным стандартам, за адекватность применяемых форм, методов и средств организации образовательного</w:t>
      </w:r>
      <w:r>
        <w:rPr>
          <w:sz w:val="24"/>
          <w:szCs w:val="24"/>
        </w:rPr>
        <w:tab/>
        <w:t xml:space="preserve">процесса, </w:t>
      </w:r>
      <w:r>
        <w:rPr>
          <w:spacing w:val="-3"/>
          <w:sz w:val="24"/>
          <w:szCs w:val="24"/>
        </w:rPr>
        <w:t xml:space="preserve">возрастным </w:t>
      </w:r>
      <w:r>
        <w:rPr>
          <w:sz w:val="24"/>
          <w:szCs w:val="24"/>
        </w:rPr>
        <w:t xml:space="preserve">психофизиологическим особенностям, склонностям, способностям, интересам обучающихся, требованиям охраны их жизни </w:t>
      </w:r>
      <w:proofErr w:type="spellStart"/>
      <w:r>
        <w:rPr>
          <w:sz w:val="24"/>
          <w:szCs w:val="24"/>
        </w:rPr>
        <w:t>издоровья</w:t>
      </w:r>
      <w:proofErr w:type="spellEnd"/>
      <w:r>
        <w:rPr>
          <w:sz w:val="24"/>
          <w:szCs w:val="24"/>
        </w:rPr>
        <w:t>.</w:t>
      </w:r>
      <w:proofErr w:type="gramEnd"/>
    </w:p>
    <w:p w:rsidR="00265090" w:rsidRDefault="00194028">
      <w:pPr>
        <w:pStyle w:val="a6"/>
        <w:ind w:right="113" w:firstLine="518"/>
        <w:rPr>
          <w:sz w:val="24"/>
          <w:szCs w:val="24"/>
        </w:rPr>
      </w:pPr>
      <w:r>
        <w:rPr>
          <w:sz w:val="24"/>
          <w:szCs w:val="24"/>
        </w:rPr>
        <w:t>Учебный план МБОУ «</w:t>
      </w:r>
      <w:proofErr w:type="spellStart"/>
      <w:r>
        <w:rPr>
          <w:sz w:val="24"/>
          <w:szCs w:val="24"/>
        </w:rPr>
        <w:t>Мондинская</w:t>
      </w:r>
      <w:proofErr w:type="spellEnd"/>
      <w:r>
        <w:rPr>
          <w:sz w:val="24"/>
          <w:szCs w:val="24"/>
        </w:rPr>
        <w:t xml:space="preserve"> СОШ» на 2020-2021 учебный год сформирован в соответствии со следующими нормативными документами:</w:t>
      </w:r>
    </w:p>
    <w:p w:rsidR="00265090" w:rsidRDefault="00194028">
      <w:pPr>
        <w:pStyle w:val="aa"/>
        <w:numPr>
          <w:ilvl w:val="0"/>
          <w:numId w:val="2"/>
        </w:numPr>
        <w:tabs>
          <w:tab w:val="left" w:pos="689"/>
        </w:tabs>
        <w:spacing w:before="1"/>
        <w:ind w:right="111" w:hanging="12"/>
        <w:rPr>
          <w:sz w:val="24"/>
          <w:szCs w:val="24"/>
        </w:rPr>
      </w:pPr>
      <w:r>
        <w:rPr>
          <w:sz w:val="24"/>
          <w:szCs w:val="24"/>
        </w:rPr>
        <w:t>Федеральным законом от 29.12.2012 № 273-ФЗ «Об образовании в Российской Федерации».</w:t>
      </w:r>
    </w:p>
    <w:p w:rsidR="00265090" w:rsidRDefault="00194028">
      <w:pPr>
        <w:pStyle w:val="aa"/>
        <w:numPr>
          <w:ilvl w:val="0"/>
          <w:numId w:val="2"/>
        </w:numPr>
        <w:tabs>
          <w:tab w:val="left" w:pos="830"/>
        </w:tabs>
        <w:ind w:right="112" w:hanging="12"/>
        <w:rPr>
          <w:sz w:val="24"/>
          <w:szCs w:val="24"/>
        </w:rPr>
      </w:pPr>
      <w:r>
        <w:rPr>
          <w:sz w:val="24"/>
          <w:szCs w:val="24"/>
        </w:rPr>
        <w:t>Федеральным государственным образовательным стандартом начального общего образования, утверждённым приказом от 6 октября 2009 года № 373 (зарегистрированным Минюстом России 22 декабря 2009 года №15785).</w:t>
      </w:r>
    </w:p>
    <w:p w:rsidR="00265090" w:rsidRDefault="00194028">
      <w:pPr>
        <w:pStyle w:val="aa"/>
        <w:numPr>
          <w:ilvl w:val="0"/>
          <w:numId w:val="2"/>
        </w:numPr>
        <w:tabs>
          <w:tab w:val="left" w:pos="830"/>
        </w:tabs>
        <w:ind w:right="114" w:hanging="12"/>
        <w:rPr>
          <w:sz w:val="24"/>
          <w:szCs w:val="24"/>
        </w:rPr>
      </w:pPr>
      <w:r>
        <w:rPr>
          <w:sz w:val="24"/>
          <w:szCs w:val="24"/>
        </w:rPr>
        <w:t xml:space="preserve">Приказом </w:t>
      </w:r>
      <w:proofErr w:type="spellStart"/>
      <w:r>
        <w:rPr>
          <w:sz w:val="24"/>
          <w:szCs w:val="24"/>
        </w:rPr>
        <w:t>Минобрнауки</w:t>
      </w:r>
      <w:proofErr w:type="spellEnd"/>
      <w:r>
        <w:rPr>
          <w:sz w:val="24"/>
          <w:szCs w:val="24"/>
        </w:rPr>
        <w:t xml:space="preserve"> России от 29.12.2014 № 1643 «О внесении изменений в приказ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w:t>
      </w:r>
      <w:proofErr w:type="spellStart"/>
      <w:r>
        <w:rPr>
          <w:sz w:val="24"/>
          <w:szCs w:val="24"/>
        </w:rPr>
        <w:t>общегообразования</w:t>
      </w:r>
      <w:proofErr w:type="spellEnd"/>
      <w:r>
        <w:rPr>
          <w:sz w:val="24"/>
          <w:szCs w:val="24"/>
        </w:rPr>
        <w:t>».</w:t>
      </w:r>
    </w:p>
    <w:p w:rsidR="00265090" w:rsidRDefault="00194028">
      <w:pPr>
        <w:pStyle w:val="aa"/>
        <w:numPr>
          <w:ilvl w:val="0"/>
          <w:numId w:val="2"/>
        </w:numPr>
        <w:tabs>
          <w:tab w:val="left" w:pos="830"/>
        </w:tabs>
        <w:ind w:right="112" w:hanging="12"/>
        <w:rPr>
          <w:sz w:val="24"/>
          <w:szCs w:val="24"/>
        </w:rPr>
      </w:pPr>
      <w:r>
        <w:rPr>
          <w:sz w:val="24"/>
          <w:szCs w:val="24"/>
        </w:rPr>
        <w:t xml:space="preserve">Примерной основной образовательной программой начального общего образования, рекомендованной Координационным советом при Департаменте общего образования </w:t>
      </w:r>
      <w:proofErr w:type="spellStart"/>
      <w:r>
        <w:rPr>
          <w:sz w:val="24"/>
          <w:szCs w:val="24"/>
        </w:rPr>
        <w:t>Минобрнауки</w:t>
      </w:r>
      <w:proofErr w:type="spellEnd"/>
      <w:r>
        <w:rPr>
          <w:sz w:val="24"/>
          <w:szCs w:val="24"/>
        </w:rPr>
        <w:t xml:space="preserve"> России по вопросам организации введения ФГОС.</w:t>
      </w:r>
    </w:p>
    <w:p w:rsidR="00265090" w:rsidRDefault="00194028">
      <w:pPr>
        <w:pStyle w:val="aa"/>
        <w:numPr>
          <w:ilvl w:val="0"/>
          <w:numId w:val="2"/>
        </w:numPr>
        <w:tabs>
          <w:tab w:val="left" w:pos="830"/>
        </w:tabs>
        <w:spacing w:before="1"/>
        <w:ind w:right="108" w:hanging="12"/>
        <w:rPr>
          <w:sz w:val="24"/>
          <w:szCs w:val="24"/>
        </w:rPr>
      </w:pPr>
      <w:r>
        <w:rPr>
          <w:sz w:val="24"/>
          <w:szCs w:val="24"/>
        </w:rPr>
        <w:t>Федеральным государственным образовательным стандартом основного общего образования, утвержденным приказом Министерства образования и науки Российской Федерации от 17.12.2010 №1897.</w:t>
      </w:r>
    </w:p>
    <w:p w:rsidR="00265090" w:rsidRDefault="00194028">
      <w:pPr>
        <w:pStyle w:val="aa"/>
        <w:numPr>
          <w:ilvl w:val="0"/>
          <w:numId w:val="2"/>
        </w:numPr>
        <w:tabs>
          <w:tab w:val="left" w:pos="830"/>
        </w:tabs>
        <w:ind w:right="113" w:hanging="12"/>
        <w:rPr>
          <w:sz w:val="24"/>
          <w:szCs w:val="24"/>
        </w:rPr>
      </w:pPr>
      <w:r>
        <w:rPr>
          <w:sz w:val="24"/>
          <w:szCs w:val="24"/>
        </w:rPr>
        <w:t xml:space="preserve">Приказом </w:t>
      </w:r>
      <w:proofErr w:type="spellStart"/>
      <w:r>
        <w:rPr>
          <w:sz w:val="24"/>
          <w:szCs w:val="24"/>
        </w:rPr>
        <w:t>Минобрнауки</w:t>
      </w:r>
      <w:proofErr w:type="spellEnd"/>
      <w:r>
        <w:rPr>
          <w:sz w:val="24"/>
          <w:szCs w:val="24"/>
        </w:rPr>
        <w:t xml:space="preserve"> России от 29.12.2014 № 1644 «О внесении изменений в приказ Министерства образования и науки Российской Федерации от 17 декабря 2010 г. № 1897 «Об утверждении и введении в действие федерального государственного образовательного стандарта основного </w:t>
      </w:r>
      <w:proofErr w:type="spellStart"/>
      <w:r>
        <w:rPr>
          <w:sz w:val="24"/>
          <w:szCs w:val="24"/>
        </w:rPr>
        <w:t>общегообразования</w:t>
      </w:r>
      <w:proofErr w:type="spellEnd"/>
      <w:r>
        <w:rPr>
          <w:sz w:val="24"/>
          <w:szCs w:val="24"/>
        </w:rPr>
        <w:t>».</w:t>
      </w:r>
    </w:p>
    <w:p w:rsidR="00265090" w:rsidRDefault="00194028">
      <w:pPr>
        <w:pStyle w:val="aa"/>
        <w:numPr>
          <w:ilvl w:val="0"/>
          <w:numId w:val="2"/>
        </w:numPr>
        <w:tabs>
          <w:tab w:val="left" w:pos="830"/>
        </w:tabs>
        <w:spacing w:before="1"/>
        <w:ind w:right="110" w:hanging="12"/>
        <w:rPr>
          <w:sz w:val="24"/>
          <w:szCs w:val="24"/>
        </w:rPr>
      </w:pPr>
      <w:r>
        <w:rPr>
          <w:sz w:val="24"/>
          <w:szCs w:val="24"/>
        </w:rPr>
        <w:t xml:space="preserve">Примерной основной образовательной программой основного общего образования, рекомендованной Координационным советом </w:t>
      </w:r>
      <w:proofErr w:type="spellStart"/>
      <w:r>
        <w:rPr>
          <w:sz w:val="24"/>
          <w:szCs w:val="24"/>
        </w:rPr>
        <w:t>приДепартаменте</w:t>
      </w:r>
      <w:proofErr w:type="spellEnd"/>
    </w:p>
    <w:p w:rsidR="00265090" w:rsidRDefault="00194028">
      <w:pPr>
        <w:pStyle w:val="a6"/>
        <w:spacing w:before="60"/>
        <w:ind w:right="116"/>
        <w:rPr>
          <w:sz w:val="24"/>
          <w:szCs w:val="24"/>
        </w:rPr>
      </w:pPr>
      <w:r>
        <w:rPr>
          <w:sz w:val="24"/>
          <w:szCs w:val="24"/>
        </w:rPr>
        <w:t xml:space="preserve">общего образования </w:t>
      </w:r>
      <w:proofErr w:type="spellStart"/>
      <w:r>
        <w:rPr>
          <w:sz w:val="24"/>
          <w:szCs w:val="24"/>
        </w:rPr>
        <w:t>Минобрнауки</w:t>
      </w:r>
      <w:proofErr w:type="spellEnd"/>
      <w:r>
        <w:rPr>
          <w:sz w:val="24"/>
          <w:szCs w:val="24"/>
        </w:rPr>
        <w:t xml:space="preserve"> России по вопросам организации введения ФГОС.</w:t>
      </w:r>
    </w:p>
    <w:p w:rsidR="00265090" w:rsidRDefault="00194028">
      <w:pPr>
        <w:pStyle w:val="aa"/>
        <w:numPr>
          <w:ilvl w:val="0"/>
          <w:numId w:val="2"/>
        </w:numPr>
        <w:tabs>
          <w:tab w:val="left" w:pos="830"/>
        </w:tabs>
        <w:ind w:right="105" w:hanging="12"/>
        <w:rPr>
          <w:sz w:val="24"/>
          <w:szCs w:val="24"/>
        </w:rPr>
      </w:pPr>
      <w:r>
        <w:rPr>
          <w:sz w:val="24"/>
          <w:szCs w:val="24"/>
        </w:rPr>
        <w:t xml:space="preserve">Постановлением Главного государственного санитарного врача Российской Федерации от 29.12.2010 № 189 «Об </w:t>
      </w:r>
      <w:proofErr w:type="spellStart"/>
      <w:r>
        <w:rPr>
          <w:sz w:val="24"/>
          <w:szCs w:val="24"/>
        </w:rPr>
        <w:t>утвержденииСанПиН</w:t>
      </w:r>
      <w:proofErr w:type="spellEnd"/>
      <w:r>
        <w:rPr>
          <w:sz w:val="24"/>
          <w:szCs w:val="24"/>
        </w:rPr>
        <w:t xml:space="preserve"> 2.4.2.2821-10</w:t>
      </w:r>
    </w:p>
    <w:p w:rsidR="00265090" w:rsidRDefault="00194028">
      <w:pPr>
        <w:pStyle w:val="a6"/>
        <w:spacing w:before="2"/>
        <w:ind w:right="113"/>
        <w:rPr>
          <w:sz w:val="24"/>
          <w:szCs w:val="24"/>
        </w:rPr>
      </w:pPr>
      <w:r>
        <w:rPr>
          <w:sz w:val="24"/>
          <w:szCs w:val="24"/>
        </w:rPr>
        <w:lastRenderedPageBreak/>
        <w:t>«Санитарно-эпидемиологические требования к условиям и организации обучения в общеобразовательных учреждениях».</w:t>
      </w:r>
    </w:p>
    <w:p w:rsidR="00265090" w:rsidRDefault="00194028">
      <w:pPr>
        <w:pStyle w:val="aa"/>
        <w:numPr>
          <w:ilvl w:val="0"/>
          <w:numId w:val="2"/>
        </w:numPr>
        <w:tabs>
          <w:tab w:val="left" w:pos="830"/>
        </w:tabs>
        <w:ind w:right="107" w:hanging="12"/>
        <w:rPr>
          <w:sz w:val="24"/>
          <w:szCs w:val="24"/>
        </w:rPr>
      </w:pPr>
      <w:proofErr w:type="gramStart"/>
      <w:r>
        <w:rPr>
          <w:sz w:val="24"/>
          <w:szCs w:val="24"/>
        </w:rPr>
        <w:t>Приказом Министерства образования и науки РФ от 30 августа 2010 г.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w:t>
      </w:r>
      <w:proofErr w:type="gramEnd"/>
      <w:r>
        <w:rPr>
          <w:sz w:val="24"/>
          <w:szCs w:val="24"/>
        </w:rPr>
        <w:t xml:space="preserve">, </w:t>
      </w:r>
      <w:proofErr w:type="gramStart"/>
      <w:r>
        <w:rPr>
          <w:sz w:val="24"/>
          <w:szCs w:val="24"/>
        </w:rPr>
        <w:t>реализующих</w:t>
      </w:r>
      <w:proofErr w:type="gramEnd"/>
      <w:r>
        <w:rPr>
          <w:sz w:val="24"/>
          <w:szCs w:val="24"/>
        </w:rPr>
        <w:t xml:space="preserve"> программы общего образования".</w:t>
      </w:r>
    </w:p>
    <w:p w:rsidR="00265090" w:rsidRDefault="00194028">
      <w:pPr>
        <w:pStyle w:val="aa"/>
        <w:numPr>
          <w:ilvl w:val="0"/>
          <w:numId w:val="2"/>
        </w:numPr>
        <w:tabs>
          <w:tab w:val="left" w:pos="895"/>
        </w:tabs>
        <w:ind w:right="112" w:hanging="12"/>
        <w:rPr>
          <w:sz w:val="24"/>
          <w:szCs w:val="24"/>
        </w:rPr>
      </w:pPr>
      <w:r>
        <w:rPr>
          <w:sz w:val="24"/>
          <w:szCs w:val="24"/>
        </w:rPr>
        <w:t>Приказом Министерства образования и науки Российской Федерации (</w:t>
      </w:r>
      <w:proofErr w:type="spellStart"/>
      <w:r>
        <w:rPr>
          <w:sz w:val="24"/>
          <w:szCs w:val="24"/>
        </w:rPr>
        <w:t>Минобрнауки</w:t>
      </w:r>
      <w:proofErr w:type="spellEnd"/>
      <w:r>
        <w:rPr>
          <w:sz w:val="24"/>
          <w:szCs w:val="24"/>
        </w:rPr>
        <w:t xml:space="preserve"> России) от 30 августа 2013 г. № 1015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w:t>
      </w:r>
      <w:proofErr w:type="spellStart"/>
      <w:r>
        <w:rPr>
          <w:sz w:val="24"/>
          <w:szCs w:val="24"/>
        </w:rPr>
        <w:t>общегообразования</w:t>
      </w:r>
      <w:proofErr w:type="spellEnd"/>
      <w:r>
        <w:rPr>
          <w:sz w:val="24"/>
          <w:szCs w:val="24"/>
        </w:rPr>
        <w:t>"</w:t>
      </w:r>
    </w:p>
    <w:p w:rsidR="00265090" w:rsidRDefault="00194028">
      <w:pPr>
        <w:pStyle w:val="aa"/>
        <w:numPr>
          <w:ilvl w:val="0"/>
          <w:numId w:val="2"/>
        </w:numPr>
        <w:tabs>
          <w:tab w:val="left" w:pos="895"/>
        </w:tabs>
        <w:ind w:right="107" w:hanging="12"/>
        <w:rPr>
          <w:sz w:val="24"/>
          <w:szCs w:val="24"/>
        </w:rPr>
      </w:pPr>
      <w:r>
        <w:rPr>
          <w:sz w:val="24"/>
          <w:szCs w:val="24"/>
        </w:rPr>
        <w:t xml:space="preserve">Приказом </w:t>
      </w:r>
      <w:proofErr w:type="spellStart"/>
      <w:r>
        <w:rPr>
          <w:sz w:val="24"/>
          <w:szCs w:val="24"/>
        </w:rPr>
        <w:t>Минобрнауки</w:t>
      </w:r>
      <w:proofErr w:type="spellEnd"/>
      <w:r>
        <w:rPr>
          <w:sz w:val="24"/>
          <w:szCs w:val="24"/>
        </w:rPr>
        <w:t xml:space="preserve"> РФ от 01.02.2012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09.03.2004 № 1312». Планом мероприятий, утверждённым распоряжением Правительства РФ от 28.01.2012 №84-р.</w:t>
      </w:r>
    </w:p>
    <w:p w:rsidR="00265090" w:rsidRDefault="00194028">
      <w:pPr>
        <w:pStyle w:val="aa"/>
        <w:numPr>
          <w:ilvl w:val="0"/>
          <w:numId w:val="2"/>
        </w:numPr>
        <w:tabs>
          <w:tab w:val="left" w:pos="895"/>
        </w:tabs>
        <w:spacing w:before="1" w:line="298" w:lineRule="exact"/>
        <w:ind w:left="894" w:hanging="785"/>
        <w:rPr>
          <w:sz w:val="24"/>
          <w:szCs w:val="24"/>
        </w:rPr>
      </w:pPr>
      <w:r>
        <w:rPr>
          <w:sz w:val="24"/>
          <w:szCs w:val="24"/>
        </w:rPr>
        <w:t>Приказом Министерства образования Российской Федерации от05.03.2004</w:t>
      </w:r>
    </w:p>
    <w:p w:rsidR="00265090" w:rsidRDefault="00194028">
      <w:pPr>
        <w:pStyle w:val="a6"/>
        <w:ind w:right="106"/>
        <w:rPr>
          <w:sz w:val="24"/>
          <w:szCs w:val="24"/>
        </w:rPr>
      </w:pPr>
      <w:r>
        <w:rPr>
          <w:sz w:val="24"/>
          <w:szCs w:val="24"/>
        </w:rPr>
        <w:t xml:space="preserve">№ 1089 «Об утверждении федерального компонента государственных стандартов основного общего и среднего общего образования», в рамках организации обучения в учебных параллелях, не перешедших на федеральные государственные образовательные стандарты </w:t>
      </w:r>
      <w:proofErr w:type="spellStart"/>
      <w:r>
        <w:rPr>
          <w:sz w:val="24"/>
          <w:szCs w:val="24"/>
        </w:rPr>
        <w:t>общегообразования</w:t>
      </w:r>
      <w:proofErr w:type="spellEnd"/>
      <w:r>
        <w:rPr>
          <w:sz w:val="24"/>
          <w:szCs w:val="24"/>
        </w:rPr>
        <w:t>.</w:t>
      </w:r>
    </w:p>
    <w:p w:rsidR="00265090" w:rsidRDefault="00194028">
      <w:pPr>
        <w:pStyle w:val="aa"/>
        <w:numPr>
          <w:ilvl w:val="0"/>
          <w:numId w:val="2"/>
        </w:numPr>
        <w:tabs>
          <w:tab w:val="left" w:pos="895"/>
        </w:tabs>
        <w:ind w:right="110" w:hanging="12"/>
        <w:rPr>
          <w:sz w:val="24"/>
          <w:szCs w:val="24"/>
        </w:rPr>
      </w:pPr>
      <w:r>
        <w:rPr>
          <w:sz w:val="24"/>
          <w:szCs w:val="24"/>
        </w:rPr>
        <w:t xml:space="preserve">Письмом Министерства образования и науки РФ от 08.10.2010 № </w:t>
      </w:r>
      <w:r>
        <w:rPr>
          <w:spacing w:val="2"/>
          <w:sz w:val="24"/>
          <w:szCs w:val="24"/>
        </w:rPr>
        <w:t xml:space="preserve">ИК- </w:t>
      </w:r>
      <w:r>
        <w:rPr>
          <w:sz w:val="24"/>
          <w:szCs w:val="24"/>
        </w:rPr>
        <w:t>1494/19 «О введении третьего часа физической культуры».</w:t>
      </w:r>
    </w:p>
    <w:p w:rsidR="00265090" w:rsidRDefault="00194028">
      <w:pPr>
        <w:pStyle w:val="aa"/>
        <w:numPr>
          <w:ilvl w:val="0"/>
          <w:numId w:val="2"/>
        </w:numPr>
        <w:tabs>
          <w:tab w:val="left" w:pos="895"/>
        </w:tabs>
        <w:spacing w:line="299" w:lineRule="exact"/>
        <w:ind w:left="894" w:hanging="785"/>
        <w:rPr>
          <w:sz w:val="24"/>
          <w:szCs w:val="24"/>
        </w:rPr>
      </w:pPr>
      <w:r>
        <w:rPr>
          <w:sz w:val="24"/>
          <w:szCs w:val="24"/>
        </w:rPr>
        <w:t>Уставом школы.</w:t>
      </w:r>
    </w:p>
    <w:p w:rsidR="00265090" w:rsidRDefault="00194028">
      <w:pPr>
        <w:pStyle w:val="aa"/>
        <w:numPr>
          <w:ilvl w:val="0"/>
          <w:numId w:val="2"/>
        </w:numPr>
        <w:tabs>
          <w:tab w:val="left" w:pos="895"/>
        </w:tabs>
        <w:spacing w:before="1"/>
        <w:ind w:right="106" w:hanging="12"/>
        <w:rPr>
          <w:sz w:val="24"/>
          <w:szCs w:val="24"/>
        </w:rPr>
      </w:pPr>
      <w:r>
        <w:rPr>
          <w:sz w:val="24"/>
          <w:szCs w:val="24"/>
        </w:rPr>
        <w:t xml:space="preserve">Положением о системе оценок, формах, порядке и периодичности промежуточной </w:t>
      </w:r>
      <w:proofErr w:type="spellStart"/>
      <w:r>
        <w:rPr>
          <w:sz w:val="24"/>
          <w:szCs w:val="24"/>
        </w:rPr>
        <w:t>аттестацииобучающихся</w:t>
      </w:r>
      <w:proofErr w:type="spellEnd"/>
      <w:r>
        <w:rPr>
          <w:sz w:val="24"/>
          <w:szCs w:val="24"/>
        </w:rPr>
        <w:t>.</w:t>
      </w:r>
    </w:p>
    <w:p w:rsidR="00265090" w:rsidRDefault="00265090">
      <w:pPr>
        <w:pStyle w:val="a6"/>
        <w:spacing w:before="10"/>
        <w:ind w:left="0"/>
        <w:jc w:val="left"/>
        <w:rPr>
          <w:sz w:val="24"/>
          <w:szCs w:val="24"/>
        </w:rPr>
      </w:pPr>
    </w:p>
    <w:p w:rsidR="00265090" w:rsidRDefault="00194028">
      <w:pPr>
        <w:pStyle w:val="a6"/>
        <w:ind w:right="109" w:firstLine="453"/>
        <w:rPr>
          <w:sz w:val="24"/>
          <w:szCs w:val="24"/>
        </w:rPr>
      </w:pPr>
      <w:r>
        <w:rPr>
          <w:sz w:val="24"/>
          <w:szCs w:val="24"/>
        </w:rPr>
        <w:t>МБОУ «</w:t>
      </w:r>
      <w:proofErr w:type="spellStart"/>
      <w:r>
        <w:rPr>
          <w:sz w:val="24"/>
          <w:szCs w:val="24"/>
        </w:rPr>
        <w:t>Мондинская</w:t>
      </w:r>
      <w:proofErr w:type="spellEnd"/>
      <w:r>
        <w:rPr>
          <w:sz w:val="24"/>
          <w:szCs w:val="24"/>
        </w:rPr>
        <w:t xml:space="preserve"> СОШ» работает по учебным программам и учебникам, рекомендованным приказом Министерства просвещения РФ от 28 декабря 2018 г. № 345 «</w:t>
      </w:r>
      <w:r>
        <w:rPr>
          <w:color w:val="212121"/>
          <w:sz w:val="24"/>
          <w:szCs w:val="24"/>
        </w:rPr>
        <w:t xml:space="preserve">О федеральном перечне </w:t>
      </w:r>
      <w:proofErr w:type="spellStart"/>
      <w:r>
        <w:rPr>
          <w:color w:val="212121"/>
          <w:sz w:val="24"/>
          <w:szCs w:val="24"/>
        </w:rPr>
        <w:t>учебников</w:t>
      </w:r>
      <w:proofErr w:type="gramStart"/>
      <w:r>
        <w:rPr>
          <w:color w:val="212121"/>
          <w:sz w:val="24"/>
          <w:szCs w:val="24"/>
        </w:rPr>
        <w:t>,р</w:t>
      </w:r>
      <w:proofErr w:type="gramEnd"/>
      <w:r>
        <w:rPr>
          <w:color w:val="212121"/>
          <w:sz w:val="24"/>
          <w:szCs w:val="24"/>
        </w:rPr>
        <w:t>екомендуемых</w:t>
      </w:r>
      <w:proofErr w:type="spellEnd"/>
      <w:r>
        <w:rPr>
          <w:color w:val="212121"/>
          <w:sz w:val="24"/>
          <w:szCs w:val="24"/>
        </w:rPr>
        <w:t xml:space="preserve">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sz w:val="24"/>
          <w:szCs w:val="24"/>
        </w:rPr>
        <w:t>». При составлении учебного плана учитывались результаты образовательной деятельности, имеющееся кадровое обеспечение, материально-техническая база школы, запросы участников образовательных отношений.</w:t>
      </w:r>
    </w:p>
    <w:p w:rsidR="00265090" w:rsidRDefault="00194028">
      <w:pPr>
        <w:pStyle w:val="a6"/>
        <w:spacing w:before="2"/>
        <w:ind w:right="105" w:firstLine="518"/>
        <w:rPr>
          <w:sz w:val="24"/>
          <w:szCs w:val="24"/>
        </w:rPr>
      </w:pPr>
      <w:r>
        <w:rPr>
          <w:sz w:val="24"/>
          <w:szCs w:val="24"/>
        </w:rPr>
        <w:t>Учебный план МБОУ «</w:t>
      </w:r>
      <w:proofErr w:type="spellStart"/>
      <w:r>
        <w:rPr>
          <w:sz w:val="24"/>
          <w:szCs w:val="24"/>
        </w:rPr>
        <w:t>Мондинская</w:t>
      </w:r>
      <w:proofErr w:type="spellEnd"/>
      <w:r>
        <w:rPr>
          <w:sz w:val="24"/>
          <w:szCs w:val="24"/>
        </w:rPr>
        <w:t xml:space="preserve"> СОШ» обеспечивает возможность преподавания и изучения родного языка из числа языков народов Российской Федерации, в том числе русского языка как родного языка. </w:t>
      </w:r>
    </w:p>
    <w:p w:rsidR="00265090" w:rsidRDefault="00265090">
      <w:pPr>
        <w:pStyle w:val="a6"/>
        <w:spacing w:before="2"/>
        <w:ind w:right="105" w:firstLine="518"/>
        <w:rPr>
          <w:sz w:val="24"/>
          <w:szCs w:val="24"/>
        </w:rPr>
      </w:pPr>
    </w:p>
    <w:p w:rsidR="00265090" w:rsidRDefault="00194028">
      <w:pPr>
        <w:pStyle w:val="Heading1"/>
        <w:ind w:left="1995"/>
        <w:rPr>
          <w:sz w:val="24"/>
          <w:szCs w:val="24"/>
        </w:rPr>
      </w:pPr>
      <w:r>
        <w:rPr>
          <w:sz w:val="24"/>
          <w:szCs w:val="24"/>
        </w:rPr>
        <w:t>Среднее общее образование</w:t>
      </w:r>
    </w:p>
    <w:p w:rsidR="00265090" w:rsidRDefault="00265090">
      <w:pPr>
        <w:pStyle w:val="a6"/>
        <w:spacing w:before="4"/>
        <w:ind w:left="0"/>
        <w:jc w:val="left"/>
        <w:rPr>
          <w:b/>
          <w:sz w:val="24"/>
          <w:szCs w:val="24"/>
        </w:rPr>
      </w:pPr>
    </w:p>
    <w:p w:rsidR="00265090" w:rsidRDefault="00194028">
      <w:pPr>
        <w:pStyle w:val="a6"/>
        <w:ind w:right="106" w:firstLine="453"/>
        <w:rPr>
          <w:sz w:val="24"/>
          <w:szCs w:val="24"/>
        </w:rPr>
      </w:pPr>
      <w:r>
        <w:rPr>
          <w:sz w:val="24"/>
          <w:szCs w:val="24"/>
        </w:rPr>
        <w:t xml:space="preserve">Учебный план среднего общего образования ориентирован на 2-хлетний нормативный срок освоения образовательных программ среднего общего образования (10-11 классы).  </w:t>
      </w:r>
    </w:p>
    <w:p w:rsidR="00265090" w:rsidRDefault="00194028">
      <w:pPr>
        <w:pStyle w:val="a6"/>
        <w:spacing w:before="1"/>
        <w:ind w:right="105" w:firstLine="518"/>
        <w:rPr>
          <w:sz w:val="24"/>
          <w:szCs w:val="24"/>
        </w:rPr>
      </w:pPr>
      <w:r>
        <w:rPr>
          <w:sz w:val="24"/>
          <w:szCs w:val="24"/>
        </w:rPr>
        <w:t xml:space="preserve">Учебный план среднего общего образования представлен учебными планами 10-го и 11-го классов, в которых имеются два компонента: обязательные учебные предметы (федеральный компонент) и дополнительные учебные предметы, курсы по выбору. </w:t>
      </w:r>
    </w:p>
    <w:p w:rsidR="00265090" w:rsidRDefault="00194028">
      <w:pPr>
        <w:pStyle w:val="a6"/>
        <w:ind w:right="110" w:firstLine="518"/>
        <w:rPr>
          <w:sz w:val="24"/>
          <w:szCs w:val="24"/>
        </w:rPr>
      </w:pPr>
      <w:r>
        <w:rPr>
          <w:sz w:val="24"/>
          <w:szCs w:val="24"/>
        </w:rPr>
        <w:t xml:space="preserve">Инвариантная часть учебных планов представлена без изменений, с соблюдением </w:t>
      </w:r>
      <w:r>
        <w:rPr>
          <w:sz w:val="24"/>
          <w:szCs w:val="24"/>
        </w:rPr>
        <w:lastRenderedPageBreak/>
        <w:t>норматива почасовой недельной нагрузки в соответствии с базисным учебным планом для среднего общего образования.</w:t>
      </w:r>
    </w:p>
    <w:p w:rsidR="00265090" w:rsidRDefault="00194028">
      <w:pPr>
        <w:spacing w:before="1"/>
        <w:ind w:left="122" w:right="109" w:firstLine="518"/>
        <w:jc w:val="both"/>
        <w:rPr>
          <w:b/>
          <w:sz w:val="24"/>
          <w:szCs w:val="24"/>
        </w:rPr>
      </w:pPr>
      <w:r>
        <w:rPr>
          <w:sz w:val="24"/>
          <w:szCs w:val="24"/>
        </w:rPr>
        <w:t xml:space="preserve">Для 10-11 </w:t>
      </w:r>
      <w:proofErr w:type="gramStart"/>
      <w:r>
        <w:rPr>
          <w:sz w:val="24"/>
          <w:szCs w:val="24"/>
        </w:rPr>
        <w:t>классах</w:t>
      </w:r>
      <w:proofErr w:type="gramEnd"/>
      <w:r>
        <w:rPr>
          <w:sz w:val="24"/>
          <w:szCs w:val="24"/>
        </w:rPr>
        <w:t xml:space="preserve"> обязательными базовыми учебными предметами являются: </w:t>
      </w:r>
      <w:r>
        <w:rPr>
          <w:b/>
          <w:sz w:val="24"/>
          <w:szCs w:val="24"/>
        </w:rPr>
        <w:t xml:space="preserve">«Русский язык», </w:t>
      </w:r>
      <w:r>
        <w:rPr>
          <w:sz w:val="24"/>
          <w:szCs w:val="24"/>
        </w:rPr>
        <w:t>«</w:t>
      </w:r>
      <w:r>
        <w:rPr>
          <w:b/>
          <w:sz w:val="24"/>
          <w:szCs w:val="24"/>
        </w:rPr>
        <w:t>Литература», «Иностранный язык», «Физическая культура»</w:t>
      </w:r>
      <w:r>
        <w:rPr>
          <w:sz w:val="24"/>
          <w:szCs w:val="24"/>
        </w:rPr>
        <w:t>,  «</w:t>
      </w:r>
      <w:r>
        <w:rPr>
          <w:b/>
          <w:sz w:val="24"/>
          <w:szCs w:val="24"/>
        </w:rPr>
        <w:t>История</w:t>
      </w:r>
      <w:r>
        <w:rPr>
          <w:sz w:val="24"/>
          <w:szCs w:val="24"/>
        </w:rPr>
        <w:t xml:space="preserve">»,   </w:t>
      </w:r>
      <w:r>
        <w:rPr>
          <w:b/>
          <w:sz w:val="24"/>
          <w:szCs w:val="24"/>
        </w:rPr>
        <w:t>«Обществознание»,   «ОБЖ»,   «Физика», «Астрономия»</w:t>
      </w:r>
      <w:proofErr w:type="gramStart"/>
      <w:r>
        <w:rPr>
          <w:b/>
          <w:sz w:val="24"/>
          <w:szCs w:val="24"/>
        </w:rPr>
        <w:t>,«</w:t>
      </w:r>
      <w:proofErr w:type="gramEnd"/>
      <w:r>
        <w:rPr>
          <w:b/>
          <w:sz w:val="24"/>
          <w:szCs w:val="24"/>
        </w:rPr>
        <w:t>Химия»,</w:t>
      </w:r>
    </w:p>
    <w:p w:rsidR="00265090" w:rsidRDefault="00194028">
      <w:pPr>
        <w:pStyle w:val="Heading1"/>
        <w:spacing w:line="297" w:lineRule="exact"/>
        <w:ind w:right="0"/>
        <w:jc w:val="both"/>
        <w:rPr>
          <w:spacing w:val="52"/>
          <w:sz w:val="24"/>
          <w:szCs w:val="24"/>
        </w:rPr>
      </w:pPr>
      <w:r>
        <w:rPr>
          <w:sz w:val="24"/>
          <w:szCs w:val="24"/>
        </w:rPr>
        <w:t xml:space="preserve">«Информатика»,    «География»,        «Физическая        культура».    </w:t>
      </w:r>
    </w:p>
    <w:p w:rsidR="00265090" w:rsidRDefault="00194028">
      <w:pPr>
        <w:pStyle w:val="Heading1"/>
        <w:spacing w:line="297" w:lineRule="exact"/>
        <w:ind w:right="0" w:firstLine="587"/>
        <w:jc w:val="both"/>
        <w:rPr>
          <w:sz w:val="24"/>
          <w:szCs w:val="24"/>
        </w:rPr>
      </w:pPr>
      <w:r>
        <w:rPr>
          <w:b w:val="0"/>
          <w:sz w:val="24"/>
          <w:szCs w:val="24"/>
        </w:rPr>
        <w:t xml:space="preserve">Предмет </w:t>
      </w:r>
      <w:r>
        <w:rPr>
          <w:sz w:val="24"/>
          <w:szCs w:val="24"/>
        </w:rPr>
        <w:t xml:space="preserve">«Обществознание» </w:t>
      </w:r>
      <w:r>
        <w:rPr>
          <w:spacing w:val="16"/>
          <w:sz w:val="24"/>
          <w:szCs w:val="24"/>
        </w:rPr>
        <w:t>изучается</w:t>
      </w:r>
      <w:r>
        <w:rPr>
          <w:spacing w:val="11"/>
          <w:sz w:val="24"/>
          <w:szCs w:val="24"/>
        </w:rPr>
        <w:t>вобъеме</w:t>
      </w:r>
      <w:r>
        <w:rPr>
          <w:spacing w:val="13"/>
          <w:sz w:val="24"/>
          <w:szCs w:val="24"/>
        </w:rPr>
        <w:t>2</w:t>
      </w:r>
      <w:r>
        <w:rPr>
          <w:sz w:val="24"/>
          <w:szCs w:val="24"/>
        </w:rPr>
        <w:t xml:space="preserve">-х </w:t>
      </w:r>
      <w:proofErr w:type="spellStart"/>
      <w:r>
        <w:rPr>
          <w:spacing w:val="10"/>
          <w:sz w:val="24"/>
          <w:szCs w:val="24"/>
        </w:rPr>
        <w:t>часовв</w:t>
      </w:r>
      <w:r>
        <w:rPr>
          <w:sz w:val="24"/>
          <w:szCs w:val="24"/>
        </w:rPr>
        <w:t>неделю</w:t>
      </w:r>
      <w:proofErr w:type="spellEnd"/>
      <w:r>
        <w:rPr>
          <w:sz w:val="24"/>
          <w:szCs w:val="24"/>
        </w:rPr>
        <w:t xml:space="preserve">, включая разделы «Экономика» и «Право». Предмет «Астрономия» изучается в объеме 1 часа в неделю в 11 классе. </w:t>
      </w:r>
    </w:p>
    <w:p w:rsidR="00265090" w:rsidRDefault="00194028">
      <w:pPr>
        <w:pStyle w:val="a6"/>
        <w:ind w:right="105" w:firstLine="729"/>
        <w:rPr>
          <w:sz w:val="24"/>
          <w:szCs w:val="24"/>
        </w:rPr>
      </w:pPr>
      <w:r>
        <w:rPr>
          <w:sz w:val="24"/>
          <w:szCs w:val="24"/>
        </w:rPr>
        <w:t xml:space="preserve">В соответствии с рекомендациями </w:t>
      </w:r>
      <w:proofErr w:type="spellStart"/>
      <w:r>
        <w:rPr>
          <w:sz w:val="24"/>
          <w:szCs w:val="24"/>
        </w:rPr>
        <w:t>СанПиН</w:t>
      </w:r>
      <w:proofErr w:type="spellEnd"/>
      <w:r>
        <w:rPr>
          <w:sz w:val="24"/>
          <w:szCs w:val="24"/>
        </w:rPr>
        <w:t xml:space="preserve"> 2.4.2.2821-10 и приказа Министерства образования и науки РФ от 30.08.2010 года №889 предмет</w:t>
      </w:r>
    </w:p>
    <w:p w:rsidR="00265090" w:rsidRDefault="00194028">
      <w:pPr>
        <w:ind w:left="122" w:right="104"/>
        <w:jc w:val="both"/>
        <w:rPr>
          <w:sz w:val="24"/>
          <w:szCs w:val="24"/>
        </w:rPr>
      </w:pPr>
      <w:r>
        <w:rPr>
          <w:b/>
          <w:sz w:val="24"/>
          <w:szCs w:val="24"/>
        </w:rPr>
        <w:t xml:space="preserve">«Физическая культура» </w:t>
      </w:r>
      <w:r>
        <w:rPr>
          <w:sz w:val="24"/>
          <w:szCs w:val="24"/>
        </w:rPr>
        <w:t xml:space="preserve">(образовательная область </w:t>
      </w:r>
      <w:r>
        <w:rPr>
          <w:b/>
          <w:sz w:val="24"/>
          <w:szCs w:val="24"/>
        </w:rPr>
        <w:t>«Физическая культура»</w:t>
      </w:r>
      <w:r>
        <w:rPr>
          <w:sz w:val="24"/>
          <w:szCs w:val="24"/>
        </w:rPr>
        <w:t xml:space="preserve">) </w:t>
      </w:r>
      <w:r>
        <w:rPr>
          <w:b/>
          <w:sz w:val="24"/>
          <w:szCs w:val="24"/>
        </w:rPr>
        <w:t xml:space="preserve">в </w:t>
      </w:r>
      <w:r>
        <w:rPr>
          <w:sz w:val="24"/>
          <w:szCs w:val="24"/>
        </w:rPr>
        <w:t>10-11 классах изучается в объеме 3-х часов в неделю с целью увеличения двигательной активности и развития физических качеств обучающихся.</w:t>
      </w:r>
    </w:p>
    <w:p w:rsidR="00265090" w:rsidRDefault="00194028">
      <w:pPr>
        <w:pStyle w:val="a6"/>
        <w:spacing w:before="1"/>
        <w:ind w:right="107" w:firstLine="647"/>
        <w:rPr>
          <w:sz w:val="24"/>
          <w:szCs w:val="24"/>
        </w:rPr>
      </w:pPr>
      <w:r>
        <w:rPr>
          <w:sz w:val="24"/>
          <w:szCs w:val="24"/>
        </w:rPr>
        <w:t>Объем максимально допустимой недельной нагрузки в 10-11 классах составляет 34 часа в неделю.</w:t>
      </w:r>
    </w:p>
    <w:p w:rsidR="00265090" w:rsidRDefault="00194028">
      <w:pPr>
        <w:pStyle w:val="a6"/>
        <w:ind w:right="104" w:firstLine="647"/>
        <w:rPr>
          <w:sz w:val="24"/>
          <w:szCs w:val="24"/>
        </w:rPr>
      </w:pPr>
      <w:r>
        <w:rPr>
          <w:sz w:val="24"/>
          <w:szCs w:val="24"/>
        </w:rPr>
        <w:t>Изучение вопросов этнокультурной направленности предусмотрено в рамках таких учебных предметов, как «История», «География», «Биология».  Часть, формируемая участниками образовательного процесса (вариативная часть) использована для введения часов факультативных и элективных курсов по русскому языку, математике, истории, обществознанию, физике.</w:t>
      </w:r>
    </w:p>
    <w:p w:rsidR="00265090" w:rsidRDefault="00194028">
      <w:pPr>
        <w:pStyle w:val="a6"/>
        <w:ind w:right="113" w:firstLine="518"/>
        <w:rPr>
          <w:sz w:val="24"/>
          <w:szCs w:val="24"/>
        </w:rPr>
      </w:pPr>
      <w:r>
        <w:rPr>
          <w:sz w:val="24"/>
          <w:szCs w:val="24"/>
        </w:rPr>
        <w:t>Вариативная часть учебного плана, формируемая в рамках компонента образовательной организации в соответствии с запросами участников образовательных отношений, представлена следующим образом:</w:t>
      </w:r>
    </w:p>
    <w:p w:rsidR="00265090" w:rsidRDefault="00194028">
      <w:pPr>
        <w:pStyle w:val="aa"/>
        <w:numPr>
          <w:ilvl w:val="0"/>
          <w:numId w:val="3"/>
        </w:numPr>
        <w:tabs>
          <w:tab w:val="left" w:pos="382"/>
        </w:tabs>
        <w:spacing w:line="299" w:lineRule="exact"/>
        <w:rPr>
          <w:b/>
          <w:sz w:val="24"/>
          <w:szCs w:val="24"/>
        </w:rPr>
      </w:pPr>
      <w:proofErr w:type="spellStart"/>
      <w:r>
        <w:rPr>
          <w:sz w:val="24"/>
          <w:szCs w:val="24"/>
        </w:rPr>
        <w:t>Учебнымпредметом</w:t>
      </w:r>
      <w:proofErr w:type="spellEnd"/>
      <w:r>
        <w:rPr>
          <w:sz w:val="24"/>
          <w:szCs w:val="24"/>
        </w:rPr>
        <w:t xml:space="preserve"> «</w:t>
      </w:r>
      <w:r>
        <w:rPr>
          <w:b/>
          <w:sz w:val="24"/>
          <w:szCs w:val="24"/>
        </w:rPr>
        <w:t>Литература Бурятии»;</w:t>
      </w:r>
    </w:p>
    <w:p w:rsidR="00265090" w:rsidRDefault="00194028">
      <w:pPr>
        <w:pStyle w:val="aa"/>
        <w:numPr>
          <w:ilvl w:val="0"/>
          <w:numId w:val="3"/>
        </w:numPr>
        <w:tabs>
          <w:tab w:val="left" w:pos="382"/>
        </w:tabs>
        <w:spacing w:line="298" w:lineRule="exact"/>
        <w:rPr>
          <w:sz w:val="24"/>
          <w:szCs w:val="24"/>
        </w:rPr>
      </w:pPr>
      <w:proofErr w:type="spellStart"/>
      <w:r>
        <w:rPr>
          <w:sz w:val="24"/>
          <w:szCs w:val="24"/>
        </w:rPr>
        <w:t>Элективнымикурсами</w:t>
      </w:r>
      <w:proofErr w:type="spellEnd"/>
      <w:r>
        <w:rPr>
          <w:sz w:val="24"/>
          <w:szCs w:val="24"/>
        </w:rPr>
        <w:t>:</w:t>
      </w:r>
    </w:p>
    <w:p w:rsidR="00265090" w:rsidRDefault="00194028">
      <w:pPr>
        <w:pStyle w:val="aa"/>
        <w:numPr>
          <w:ilvl w:val="0"/>
          <w:numId w:val="4"/>
        </w:numPr>
        <w:tabs>
          <w:tab w:val="left" w:pos="830"/>
        </w:tabs>
        <w:spacing w:before="1"/>
        <w:ind w:right="107" w:firstLine="0"/>
        <w:rPr>
          <w:sz w:val="24"/>
          <w:szCs w:val="24"/>
        </w:rPr>
      </w:pPr>
      <w:proofErr w:type="gramStart"/>
      <w:r>
        <w:rPr>
          <w:b/>
          <w:sz w:val="24"/>
          <w:szCs w:val="24"/>
        </w:rPr>
        <w:t xml:space="preserve">«Литература (подготовка к ЕГЭ)» </w:t>
      </w:r>
      <w:r>
        <w:rPr>
          <w:sz w:val="24"/>
          <w:szCs w:val="24"/>
        </w:rPr>
        <w:t>- 1 час в неделю в 11 классе с целью эффективной подготовки обучающихся к итоговому сочинению.</w:t>
      </w:r>
      <w:proofErr w:type="gramEnd"/>
    </w:p>
    <w:p w:rsidR="00265090" w:rsidRDefault="00194028">
      <w:pPr>
        <w:pStyle w:val="aa"/>
        <w:numPr>
          <w:ilvl w:val="0"/>
          <w:numId w:val="3"/>
        </w:numPr>
        <w:tabs>
          <w:tab w:val="left" w:pos="576"/>
        </w:tabs>
        <w:spacing w:line="297" w:lineRule="exact"/>
        <w:ind w:left="575" w:hanging="454"/>
        <w:rPr>
          <w:sz w:val="24"/>
          <w:szCs w:val="24"/>
        </w:rPr>
      </w:pPr>
      <w:proofErr w:type="spellStart"/>
      <w:r>
        <w:rPr>
          <w:sz w:val="24"/>
          <w:szCs w:val="24"/>
        </w:rPr>
        <w:t>Факультативнымизанятиями</w:t>
      </w:r>
      <w:proofErr w:type="spellEnd"/>
      <w:r>
        <w:rPr>
          <w:sz w:val="24"/>
          <w:szCs w:val="24"/>
        </w:rPr>
        <w:t>:</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proofErr w:type="gramStart"/>
      <w:r>
        <w:rPr>
          <w:b/>
          <w:sz w:val="24"/>
          <w:szCs w:val="24"/>
        </w:rPr>
        <w:t>«</w:t>
      </w:r>
      <w:proofErr w:type="spellStart"/>
      <w:r>
        <w:rPr>
          <w:b/>
          <w:sz w:val="24"/>
          <w:szCs w:val="24"/>
        </w:rPr>
        <w:t>Русскийязык</w:t>
      </w:r>
      <w:proofErr w:type="spellEnd"/>
      <w:r>
        <w:rPr>
          <w:b/>
          <w:sz w:val="24"/>
          <w:szCs w:val="24"/>
        </w:rPr>
        <w:t xml:space="preserve"> (практикум)»–</w:t>
      </w:r>
      <w:r>
        <w:rPr>
          <w:sz w:val="24"/>
          <w:szCs w:val="24"/>
        </w:rPr>
        <w:t xml:space="preserve">1час в неделю для эффективной подготовки обучающихся к ЕГЭ </w:t>
      </w:r>
      <w:proofErr w:type="spellStart"/>
      <w:r>
        <w:rPr>
          <w:sz w:val="24"/>
          <w:szCs w:val="24"/>
        </w:rPr>
        <w:t>порусскому</w:t>
      </w:r>
      <w:proofErr w:type="spellEnd"/>
      <w:r>
        <w:rPr>
          <w:sz w:val="24"/>
          <w:szCs w:val="24"/>
        </w:rPr>
        <w:t xml:space="preserve"> языку в 11 классе.</w:t>
      </w:r>
      <w:proofErr w:type="gramEnd"/>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 xml:space="preserve">«История (Практикум)» - </w:t>
      </w:r>
      <w:r>
        <w:rPr>
          <w:sz w:val="24"/>
          <w:szCs w:val="24"/>
        </w:rPr>
        <w:t xml:space="preserve">1 час в неделю с целью подготовки к </w:t>
      </w:r>
      <w:proofErr w:type="spellStart"/>
      <w:r>
        <w:rPr>
          <w:sz w:val="24"/>
          <w:szCs w:val="24"/>
        </w:rPr>
        <w:t>ЕГЭв</w:t>
      </w:r>
      <w:proofErr w:type="spellEnd"/>
      <w:r>
        <w:rPr>
          <w:sz w:val="24"/>
          <w:szCs w:val="24"/>
        </w:rPr>
        <w:t xml:space="preserve"> 10-11 </w:t>
      </w:r>
      <w:proofErr w:type="gramStart"/>
      <w:r>
        <w:rPr>
          <w:sz w:val="24"/>
          <w:szCs w:val="24"/>
        </w:rPr>
        <w:t>классах</w:t>
      </w:r>
      <w:proofErr w:type="gramEnd"/>
      <w:r>
        <w:rPr>
          <w:sz w:val="24"/>
          <w:szCs w:val="24"/>
        </w:rPr>
        <w:t xml:space="preserve">. </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«Основы финансовой грамотности» -</w:t>
      </w:r>
      <w:r>
        <w:rPr>
          <w:sz w:val="24"/>
          <w:szCs w:val="24"/>
        </w:rPr>
        <w:t xml:space="preserve"> по 1 часу в 10-11 классах.</w:t>
      </w:r>
    </w:p>
    <w:p w:rsidR="00265090" w:rsidRDefault="00194028">
      <w:pPr>
        <w:pStyle w:val="aa"/>
        <w:numPr>
          <w:ilvl w:val="0"/>
          <w:numId w:val="4"/>
        </w:numPr>
        <w:tabs>
          <w:tab w:val="left" w:pos="829"/>
          <w:tab w:val="left" w:pos="830"/>
          <w:tab w:val="left" w:pos="2079"/>
          <w:tab w:val="left" w:pos="2968"/>
          <w:tab w:val="left" w:pos="4519"/>
          <w:tab w:val="left" w:pos="4903"/>
          <w:tab w:val="left" w:pos="6985"/>
          <w:tab w:val="left" w:pos="7982"/>
        </w:tabs>
        <w:spacing w:before="1" w:line="298" w:lineRule="exact"/>
        <w:ind w:right="107" w:firstLine="0"/>
        <w:rPr>
          <w:sz w:val="24"/>
          <w:szCs w:val="24"/>
        </w:rPr>
      </w:pPr>
      <w:r>
        <w:rPr>
          <w:b/>
          <w:sz w:val="24"/>
          <w:szCs w:val="24"/>
        </w:rPr>
        <w:t xml:space="preserve">«Обществознание: теория и практика» - </w:t>
      </w:r>
      <w:r>
        <w:rPr>
          <w:sz w:val="24"/>
          <w:szCs w:val="24"/>
        </w:rPr>
        <w:t>по 1 часу в 10-11 классах.</w:t>
      </w:r>
      <w:r>
        <w:rPr>
          <w:b/>
          <w:sz w:val="24"/>
          <w:szCs w:val="24"/>
        </w:rPr>
        <w:t xml:space="preserve">   П</w:t>
      </w:r>
      <w:r>
        <w:rPr>
          <w:sz w:val="24"/>
          <w:szCs w:val="24"/>
        </w:rPr>
        <w:t xml:space="preserve">редложенный набор элективных и факультативных курсов </w:t>
      </w:r>
      <w:r>
        <w:rPr>
          <w:spacing w:val="-1"/>
          <w:sz w:val="24"/>
          <w:szCs w:val="24"/>
        </w:rPr>
        <w:t xml:space="preserve">позволяет </w:t>
      </w:r>
      <w:r>
        <w:rPr>
          <w:sz w:val="24"/>
          <w:szCs w:val="24"/>
        </w:rPr>
        <w:t xml:space="preserve">удовлетворить запросы участников образовательных отношений </w:t>
      </w:r>
      <w:proofErr w:type="spellStart"/>
      <w:r>
        <w:rPr>
          <w:sz w:val="24"/>
          <w:szCs w:val="24"/>
        </w:rPr>
        <w:t>вразличных</w:t>
      </w:r>
      <w:proofErr w:type="spellEnd"/>
      <w:r>
        <w:rPr>
          <w:sz w:val="24"/>
          <w:szCs w:val="24"/>
        </w:rPr>
        <w:t xml:space="preserve"> </w:t>
      </w:r>
      <w:proofErr w:type="gramStart"/>
      <w:r>
        <w:rPr>
          <w:sz w:val="24"/>
          <w:szCs w:val="24"/>
        </w:rPr>
        <w:t>областях</w:t>
      </w:r>
      <w:proofErr w:type="gramEnd"/>
      <w:r>
        <w:rPr>
          <w:sz w:val="24"/>
          <w:szCs w:val="24"/>
        </w:rPr>
        <w:t xml:space="preserve"> знаний.</w:t>
      </w:r>
    </w:p>
    <w:p w:rsidR="00265090" w:rsidRDefault="00194028">
      <w:pPr>
        <w:pStyle w:val="a6"/>
        <w:spacing w:before="1"/>
        <w:ind w:right="545" w:firstLine="388"/>
        <w:jc w:val="left"/>
        <w:rPr>
          <w:sz w:val="24"/>
          <w:szCs w:val="24"/>
        </w:rPr>
      </w:pPr>
      <w:r>
        <w:rPr>
          <w:sz w:val="24"/>
          <w:szCs w:val="24"/>
        </w:rPr>
        <w:t xml:space="preserve">Уровень обязательной и максимальной нагрузки соответствует требованиям базисного учебного плана и </w:t>
      </w:r>
      <w:proofErr w:type="spellStart"/>
      <w:r>
        <w:rPr>
          <w:sz w:val="24"/>
          <w:szCs w:val="24"/>
        </w:rPr>
        <w:t>СанПиН</w:t>
      </w:r>
      <w:proofErr w:type="spellEnd"/>
      <w:r>
        <w:rPr>
          <w:sz w:val="24"/>
          <w:szCs w:val="24"/>
        </w:rPr>
        <w:t xml:space="preserve"> 2.4.2.2821-10.</w:t>
      </w:r>
    </w:p>
    <w:p w:rsidR="00265090" w:rsidRDefault="00265090">
      <w:pPr>
        <w:pStyle w:val="a6"/>
        <w:spacing w:before="1"/>
        <w:ind w:right="545" w:firstLine="388"/>
        <w:jc w:val="left"/>
        <w:rPr>
          <w:sz w:val="24"/>
          <w:szCs w:val="24"/>
        </w:rPr>
      </w:pPr>
    </w:p>
    <w:p w:rsidR="00265090" w:rsidRDefault="00194028">
      <w:pPr>
        <w:ind w:firstLine="851"/>
        <w:rPr>
          <w:i/>
          <w:sz w:val="24"/>
          <w:szCs w:val="24"/>
        </w:rPr>
      </w:pPr>
      <w:r>
        <w:rPr>
          <w:i/>
          <w:sz w:val="24"/>
          <w:szCs w:val="24"/>
          <w:u w:val="single"/>
        </w:rPr>
        <w:t>Особенности построения учебного плана среднего общего образования</w:t>
      </w:r>
    </w:p>
    <w:p w:rsidR="00265090" w:rsidRDefault="00194028">
      <w:pPr>
        <w:pStyle w:val="a6"/>
        <w:spacing w:before="41" w:line="276" w:lineRule="auto"/>
        <w:ind w:left="0" w:right="571" w:firstLine="851"/>
        <w:rPr>
          <w:sz w:val="24"/>
          <w:szCs w:val="24"/>
        </w:rPr>
      </w:pPr>
      <w:r>
        <w:rPr>
          <w:sz w:val="24"/>
          <w:szCs w:val="24"/>
        </w:rPr>
        <w:t>В 2022-2023 учебном году 11 класс МБОУ «</w:t>
      </w:r>
      <w:proofErr w:type="spellStart"/>
      <w:r>
        <w:rPr>
          <w:sz w:val="24"/>
          <w:szCs w:val="24"/>
        </w:rPr>
        <w:t>Мондинская</w:t>
      </w:r>
      <w:proofErr w:type="spellEnd"/>
      <w:r>
        <w:rPr>
          <w:sz w:val="24"/>
          <w:szCs w:val="24"/>
        </w:rPr>
        <w:t xml:space="preserve"> СОШ» </w:t>
      </w:r>
    </w:p>
    <w:p w:rsidR="00265090" w:rsidRDefault="00194028">
      <w:pPr>
        <w:pStyle w:val="a6"/>
        <w:spacing w:before="37"/>
        <w:ind w:left="0"/>
        <w:jc w:val="left"/>
        <w:rPr>
          <w:sz w:val="24"/>
          <w:szCs w:val="24"/>
        </w:rPr>
      </w:pPr>
      <w:r>
        <w:rPr>
          <w:sz w:val="24"/>
          <w:szCs w:val="24"/>
        </w:rPr>
        <w:t>обучается по ФКГОС СОО.</w:t>
      </w:r>
    </w:p>
    <w:p w:rsidR="00265090" w:rsidRDefault="00194028">
      <w:pPr>
        <w:pStyle w:val="a6"/>
        <w:spacing w:before="2" w:line="276" w:lineRule="auto"/>
        <w:ind w:left="0" w:right="562" w:firstLine="851"/>
        <w:rPr>
          <w:sz w:val="24"/>
          <w:szCs w:val="24"/>
        </w:rPr>
      </w:pPr>
      <w:r>
        <w:rPr>
          <w:sz w:val="24"/>
          <w:szCs w:val="24"/>
        </w:rPr>
        <w:t>Учебная деятельность в 11 классе определяется ФК ГОС и строится в режиме пятидневной рабочей недели с максимальной нагрузкой для детей 11-го класса - 34 часа с продолжительностью уроков по 45 минут (начало уроков – 8.15 ч.).</w:t>
      </w:r>
    </w:p>
    <w:p w:rsidR="00265090" w:rsidRDefault="00194028">
      <w:pPr>
        <w:pStyle w:val="a6"/>
        <w:spacing w:line="276" w:lineRule="auto"/>
        <w:ind w:left="0" w:right="568" w:firstLine="851"/>
        <w:rPr>
          <w:sz w:val="24"/>
          <w:szCs w:val="24"/>
        </w:rPr>
      </w:pPr>
      <w:r>
        <w:rPr>
          <w:sz w:val="24"/>
          <w:szCs w:val="24"/>
        </w:rPr>
        <w:t>Учебный план на уровне среднего общего образования (СОО) составлен на основе примерных учебных планов универсального профиля, рекомендованных Федеральным базисным учебным планом.</w:t>
      </w:r>
    </w:p>
    <w:p w:rsidR="00265090" w:rsidRDefault="00194028">
      <w:pPr>
        <w:pStyle w:val="Style28"/>
        <w:widowControl/>
        <w:ind w:firstLine="851"/>
        <w:rPr>
          <w:rStyle w:val="FontStyle59"/>
        </w:rPr>
      </w:pPr>
      <w:r>
        <w:rPr>
          <w:rStyle w:val="FontStyle59"/>
        </w:rPr>
        <w:lastRenderedPageBreak/>
        <w:t xml:space="preserve">В учебном плане установлено соотношение между федеральным компонентом, национально-региональным и компонентом образовательного учреждения в соответствии с учебным планом для ОУ Приложения к приказу Министерства образования и науки </w:t>
      </w:r>
      <w:r>
        <w:rPr>
          <w:rStyle w:val="FontStyle61"/>
        </w:rPr>
        <w:t xml:space="preserve">РБ </w:t>
      </w:r>
      <w:r>
        <w:rPr>
          <w:rStyle w:val="FontStyle59"/>
        </w:rPr>
        <w:t>от 12.07.2011 г. №1093.</w:t>
      </w:r>
    </w:p>
    <w:p w:rsidR="00265090" w:rsidRDefault="00194028">
      <w:pPr>
        <w:pStyle w:val="Style29"/>
        <w:widowControl/>
        <w:spacing w:line="317" w:lineRule="exact"/>
        <w:ind w:firstLine="851"/>
        <w:jc w:val="both"/>
        <w:rPr>
          <w:rStyle w:val="FontStyle59"/>
        </w:rPr>
      </w:pPr>
      <w:r>
        <w:rPr>
          <w:rStyle w:val="FontStyle60"/>
        </w:rPr>
        <w:t xml:space="preserve">Национально-региональный компонент </w:t>
      </w:r>
      <w:r>
        <w:rPr>
          <w:rStyle w:val="FontStyle59"/>
        </w:rPr>
        <w:t>учебного плана отражает национально-этнические,  культурно-исторические  особенности  Республики  Бурятия. В соответствии с государственной программой РБ по сохранению, изучению и развитию бурятского языка национально-региональный компонент учебного плана представлен предметом «Бурятский язык как государственный (второй) в 10-11-х классах часы национально-регионального компонента используются для изучения предмета «Литература Бурятии» в объеме 2 часа в неделю.</w:t>
      </w:r>
    </w:p>
    <w:p w:rsidR="00265090" w:rsidRDefault="00194028">
      <w:pPr>
        <w:pStyle w:val="Style2"/>
        <w:widowControl/>
        <w:spacing w:before="53"/>
        <w:ind w:firstLine="567"/>
      </w:pPr>
      <w:proofErr w:type="gramStart"/>
      <w:r>
        <w:rPr>
          <w:rStyle w:val="FontStyle59"/>
        </w:rPr>
        <w:t xml:space="preserve">За счёт компонента образовательной организации ведется предмет «Астрономия» в 11 классе (1час в неделю) на основании </w:t>
      </w:r>
      <w:r>
        <w:t>Приказа Министерства образования и науки Российской Федерации № 506  от 7 июня 2017 года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proofErr w:type="gramEnd"/>
    </w:p>
    <w:p w:rsidR="00265090" w:rsidRDefault="00194028">
      <w:pPr>
        <w:pStyle w:val="Style2"/>
        <w:widowControl/>
        <w:spacing w:before="53"/>
        <w:ind w:firstLine="567"/>
      </w:pPr>
      <w:r>
        <w:t xml:space="preserve">Изучение астрономии на базовом уровне среднего (полного) общего образования направлено на достижение следующих целей: </w:t>
      </w:r>
    </w:p>
    <w:p w:rsidR="00265090" w:rsidRDefault="00194028">
      <w:pPr>
        <w:pStyle w:val="Style2"/>
        <w:widowControl/>
        <w:spacing w:before="53"/>
        <w:ind w:firstLine="567"/>
      </w:pPr>
      <w:r>
        <w:t xml:space="preserve">− осознание принципиальной роли астрономии в познании фундаментальных законов природы и формирования естественнонаучной картины мира; </w:t>
      </w:r>
    </w:p>
    <w:p w:rsidR="00265090" w:rsidRDefault="00194028">
      <w:pPr>
        <w:pStyle w:val="Style2"/>
        <w:widowControl/>
        <w:spacing w:before="53"/>
        <w:ind w:firstLine="567"/>
      </w:pPr>
      <w:r>
        <w:t xml:space="preserve">− приобретение знаний о физической природе небесных тел и систем, строения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 </w:t>
      </w:r>
    </w:p>
    <w:p w:rsidR="00265090" w:rsidRDefault="00194028">
      <w:pPr>
        <w:pStyle w:val="Style2"/>
        <w:widowControl/>
        <w:spacing w:before="53"/>
        <w:ind w:firstLine="567"/>
      </w:pPr>
      <w:r>
        <w:t xml:space="preserve">− 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 </w:t>
      </w:r>
    </w:p>
    <w:p w:rsidR="00265090" w:rsidRDefault="00194028">
      <w:pPr>
        <w:pStyle w:val="Style2"/>
        <w:widowControl/>
        <w:spacing w:before="53"/>
        <w:ind w:firstLine="567"/>
      </w:pPr>
      <w:r>
        <w:t xml:space="preserve">− 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 </w:t>
      </w:r>
    </w:p>
    <w:p w:rsidR="00265090" w:rsidRDefault="00194028">
      <w:pPr>
        <w:pStyle w:val="Style2"/>
        <w:widowControl/>
        <w:spacing w:before="53"/>
        <w:ind w:firstLine="567"/>
      </w:pPr>
      <w:r>
        <w:t xml:space="preserve">− формирование научного мировоззрения; </w:t>
      </w:r>
    </w:p>
    <w:p w:rsidR="00265090" w:rsidRDefault="00194028">
      <w:pPr>
        <w:pStyle w:val="Style2"/>
        <w:widowControl/>
        <w:spacing w:before="53"/>
        <w:ind w:firstLine="567"/>
      </w:pPr>
      <w:r>
        <w:t xml:space="preserve">− формирование навыков использования естественнонаучных и </w:t>
      </w:r>
      <w:proofErr w:type="spellStart"/>
      <w:proofErr w:type="gramStart"/>
      <w:r>
        <w:t>физико</w:t>
      </w:r>
      <w:proofErr w:type="spellEnd"/>
      <w:r>
        <w:t>- математических</w:t>
      </w:r>
      <w:proofErr w:type="gramEnd"/>
      <w:r>
        <w:t xml:space="preserve"> знаний для объектного анализа устройства окружающего мира на примере достижений современной астрофизики, астрономии и космонавтики.</w:t>
      </w:r>
    </w:p>
    <w:p w:rsidR="00265090" w:rsidRDefault="00194028">
      <w:pPr>
        <w:pStyle w:val="Style2"/>
        <w:widowControl/>
        <w:spacing w:before="53"/>
        <w:ind w:firstLine="567"/>
        <w:rPr>
          <w:rStyle w:val="FontStyle59"/>
        </w:rPr>
      </w:pPr>
      <w:r>
        <w:t>Астрономия призвана стать для каждого ученика 10 класса предметом, формирующим не только единую естественнонаучную картину мира, но и познавательные интересы, интеллектуальные и творческие способности, гражданскую позицию и патриотическое воспитание выпускников.</w:t>
      </w:r>
    </w:p>
    <w:p w:rsidR="00265090" w:rsidRDefault="00194028">
      <w:pPr>
        <w:pStyle w:val="a6"/>
        <w:spacing w:line="276" w:lineRule="auto"/>
        <w:ind w:left="0" w:right="3" w:firstLine="851"/>
        <w:rPr>
          <w:sz w:val="24"/>
          <w:szCs w:val="24"/>
        </w:rPr>
      </w:pPr>
      <w:r>
        <w:rPr>
          <w:rStyle w:val="FontStyle59"/>
          <w:sz w:val="24"/>
          <w:szCs w:val="24"/>
        </w:rPr>
        <w:t xml:space="preserve">Часы школьного компонента использованы на расширение учебных предметов. </w:t>
      </w:r>
      <w:r>
        <w:rPr>
          <w:sz w:val="24"/>
          <w:szCs w:val="24"/>
        </w:rPr>
        <w:t xml:space="preserve">Для усиления базовых знаний в 11 классе (непрофильного обучения) используются часы (2 час в неделю) компонента образовательного учреждения на изучение учебного предмета «Русский язык» с целью подготовки к ЕГЭ. </w:t>
      </w:r>
    </w:p>
    <w:p w:rsidR="00265090" w:rsidRDefault="00194028">
      <w:pPr>
        <w:pStyle w:val="a6"/>
        <w:spacing w:line="276" w:lineRule="auto"/>
        <w:ind w:left="0" w:right="567" w:firstLine="851"/>
        <w:rPr>
          <w:sz w:val="24"/>
          <w:szCs w:val="24"/>
        </w:rPr>
      </w:pPr>
      <w:r>
        <w:rPr>
          <w:sz w:val="24"/>
          <w:szCs w:val="24"/>
        </w:rPr>
        <w:t>Реализуя обучение на третьем уровне образования, введены элективные курсы, на которые из компонента образовательного учреждения выделено в 10-11 классах (непрофильное обучение) – по 6 часов.</w:t>
      </w:r>
    </w:p>
    <w:p w:rsidR="00265090" w:rsidRDefault="00194028">
      <w:pPr>
        <w:pStyle w:val="a6"/>
        <w:spacing w:line="276" w:lineRule="auto"/>
        <w:ind w:left="0" w:right="565" w:firstLine="851"/>
        <w:rPr>
          <w:sz w:val="24"/>
          <w:szCs w:val="24"/>
        </w:rPr>
      </w:pPr>
      <w:proofErr w:type="gramStart"/>
      <w:r>
        <w:rPr>
          <w:sz w:val="24"/>
          <w:szCs w:val="24"/>
        </w:rPr>
        <w:t xml:space="preserve">С целью качественной отработки практических навыков часы, отведённые в компонент образовательного учреждения, используются для увеличения часов, отведённых на преподавание базовых предметов федерального компонента </w:t>
      </w:r>
      <w:r>
        <w:rPr>
          <w:sz w:val="24"/>
          <w:szCs w:val="24"/>
        </w:rPr>
        <w:lastRenderedPageBreak/>
        <w:t xml:space="preserve">«Математика», «История», «Обществознание», «Физика»  по  1часу в 10 - 11 классах (непрофильное обучение). </w:t>
      </w:r>
      <w:proofErr w:type="gramEnd"/>
    </w:p>
    <w:p w:rsidR="00265090" w:rsidRDefault="00194028">
      <w:pPr>
        <w:pStyle w:val="a6"/>
        <w:spacing w:line="276" w:lineRule="auto"/>
        <w:ind w:left="0" w:right="565" w:firstLine="851"/>
        <w:rPr>
          <w:sz w:val="24"/>
          <w:szCs w:val="24"/>
        </w:rPr>
      </w:pPr>
      <w:r>
        <w:rPr>
          <w:sz w:val="24"/>
          <w:szCs w:val="24"/>
        </w:rPr>
        <w:t>В учебный план 11-х класса в качестве обязательного включен предме</w:t>
      </w:r>
      <w:proofErr w:type="gramStart"/>
      <w:r>
        <w:rPr>
          <w:sz w:val="24"/>
          <w:szCs w:val="24"/>
        </w:rPr>
        <w:t>т«</w:t>
      </w:r>
      <w:proofErr w:type="gramEnd"/>
      <w:r>
        <w:rPr>
          <w:sz w:val="24"/>
          <w:szCs w:val="24"/>
        </w:rPr>
        <w:t>Астрономия» с целью изучения достижений современной науки и техники, формирования основ знаний о методах, результатах исследований, фундаментальных законах природы небесных тел. Наряду с другими учебными предметами ее изучение будет способствовать формированию естественнонаучной грамотности и развитию познавательных способностей обучающихся.</w:t>
      </w:r>
    </w:p>
    <w:p w:rsidR="00265090" w:rsidRDefault="00194028">
      <w:pPr>
        <w:pStyle w:val="a6"/>
        <w:spacing w:line="276" w:lineRule="auto"/>
        <w:ind w:left="0" w:right="572" w:firstLine="851"/>
        <w:rPr>
          <w:sz w:val="24"/>
          <w:szCs w:val="24"/>
        </w:rPr>
      </w:pPr>
      <w:r>
        <w:rPr>
          <w:sz w:val="24"/>
          <w:szCs w:val="24"/>
        </w:rPr>
        <w:t xml:space="preserve">Формирование </w:t>
      </w:r>
      <w:proofErr w:type="spellStart"/>
      <w:r>
        <w:rPr>
          <w:sz w:val="24"/>
          <w:szCs w:val="24"/>
        </w:rPr>
        <w:t>антикоррупционного</w:t>
      </w:r>
      <w:proofErr w:type="spellEnd"/>
      <w:r>
        <w:rPr>
          <w:sz w:val="24"/>
          <w:szCs w:val="24"/>
        </w:rPr>
        <w:t xml:space="preserve"> мировоззрения обучающихся осуществляется в рамках реализации учебных предметов через изучение разделов:</w:t>
      </w:r>
    </w:p>
    <w:p w:rsidR="00265090" w:rsidRDefault="00194028">
      <w:pPr>
        <w:pStyle w:val="aa"/>
        <w:numPr>
          <w:ilvl w:val="0"/>
          <w:numId w:val="5"/>
        </w:numPr>
        <w:spacing w:line="276" w:lineRule="auto"/>
        <w:ind w:left="0" w:right="565" w:firstLine="851"/>
        <w:rPr>
          <w:sz w:val="24"/>
          <w:szCs w:val="24"/>
        </w:rPr>
      </w:pPr>
      <w:r>
        <w:rPr>
          <w:sz w:val="24"/>
          <w:szCs w:val="24"/>
        </w:rPr>
        <w:t>по истории – Древнерусское государство. Складывание предпосылок образования Российского государства. Завершение образования Российского государства. Историческое развитие Российской империи в XVI - XVIII вв. Россия в XIX в. Советский период.</w:t>
      </w:r>
    </w:p>
    <w:p w:rsidR="00265090" w:rsidRDefault="00194028">
      <w:pPr>
        <w:pStyle w:val="aa"/>
        <w:numPr>
          <w:ilvl w:val="0"/>
          <w:numId w:val="5"/>
        </w:numPr>
        <w:tabs>
          <w:tab w:val="left" w:pos="0"/>
        </w:tabs>
        <w:spacing w:line="271" w:lineRule="auto"/>
        <w:ind w:left="0" w:right="566" w:firstLine="851"/>
        <w:rPr>
          <w:sz w:val="24"/>
          <w:szCs w:val="24"/>
        </w:rPr>
      </w:pPr>
      <w:r>
        <w:rPr>
          <w:sz w:val="24"/>
          <w:szCs w:val="24"/>
        </w:rPr>
        <w:t xml:space="preserve">по обществознанию – Общество. Политика и право. Экономика. Человек. Человек в системе общественных отношений. Политика </w:t>
      </w:r>
      <w:proofErr w:type="spellStart"/>
      <w:r>
        <w:rPr>
          <w:sz w:val="24"/>
          <w:szCs w:val="24"/>
        </w:rPr>
        <w:t>какобщественное</w:t>
      </w:r>
      <w:proofErr w:type="spellEnd"/>
      <w:r>
        <w:rPr>
          <w:sz w:val="24"/>
          <w:szCs w:val="24"/>
        </w:rPr>
        <w:t xml:space="preserve"> явление.</w:t>
      </w:r>
    </w:p>
    <w:p w:rsidR="00265090" w:rsidRDefault="00194028">
      <w:pPr>
        <w:pStyle w:val="a6"/>
        <w:spacing w:before="62"/>
        <w:ind w:left="0" w:firstLine="851"/>
        <w:rPr>
          <w:sz w:val="24"/>
          <w:szCs w:val="24"/>
        </w:rPr>
      </w:pPr>
      <w:r>
        <w:rPr>
          <w:sz w:val="24"/>
          <w:szCs w:val="24"/>
        </w:rPr>
        <w:t>Основные проблемы экономики России. Основы противодействия коррупции.</w:t>
      </w:r>
    </w:p>
    <w:p w:rsidR="00265090" w:rsidRDefault="00194028">
      <w:pPr>
        <w:pStyle w:val="a6"/>
        <w:spacing w:before="41" w:line="276" w:lineRule="auto"/>
        <w:ind w:left="0" w:right="562" w:firstLine="851"/>
        <w:rPr>
          <w:sz w:val="24"/>
          <w:szCs w:val="24"/>
        </w:rPr>
      </w:pPr>
      <w:r>
        <w:rPr>
          <w:sz w:val="24"/>
          <w:szCs w:val="24"/>
        </w:rPr>
        <w:t>Введение элективных курсов на уровне СОО позволяет интересующимся школьникам удовлетворить свои познавательные потребности и получить дополнительную подготовку по предмету, либо удовлетворить познавательные интересы обучающихся в областях деятельности человека, не выходящих за рамки выбранного ими профиля.</w:t>
      </w:r>
    </w:p>
    <w:p w:rsidR="00265090" w:rsidRDefault="00194028">
      <w:pPr>
        <w:pStyle w:val="a6"/>
        <w:spacing w:before="41" w:line="276" w:lineRule="auto"/>
        <w:ind w:left="0" w:right="562" w:firstLine="851"/>
        <w:rPr>
          <w:sz w:val="24"/>
          <w:szCs w:val="24"/>
        </w:rPr>
      </w:pPr>
      <w:r>
        <w:rPr>
          <w:sz w:val="24"/>
          <w:szCs w:val="24"/>
        </w:rPr>
        <w:t>В учебный план среднего общего образования включен</w:t>
      </w:r>
      <w:r>
        <w:rPr>
          <w:rFonts w:eastAsia="Calibri"/>
          <w:sz w:val="24"/>
          <w:szCs w:val="24"/>
          <w:lang w:eastAsia="en-US"/>
        </w:rPr>
        <w:t xml:space="preserve"> элективный курс «Основы финансовой грамотности». </w:t>
      </w:r>
      <w:r>
        <w:rPr>
          <w:sz w:val="24"/>
          <w:szCs w:val="24"/>
        </w:rPr>
        <w:t xml:space="preserve">Актуальность программы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w:t>
      </w:r>
      <w:proofErr w:type="gramStart"/>
      <w:r>
        <w:rPr>
          <w:sz w:val="24"/>
          <w:szCs w:val="24"/>
        </w:rPr>
        <w:t>мы</w:t>
      </w:r>
      <w:proofErr w:type="gramEnd"/>
      <w:r>
        <w:rPr>
          <w:sz w:val="24"/>
          <w:szCs w:val="24"/>
        </w:rPr>
        <w:t xml:space="preserve">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Учебная программа рассчитана на учащихся 10-11 классов и составлена с учётом психологических особенностей подростков. Школьники 16-18 лет уже обладают необходимыми знаниями, навыками, умениями и инструментарием, которые позволили бы правильно воспринимать темы, предлагаемые им в рамках курса «Финансовая грамотность». Именно в выпускных классах можно изучать темы, которые школьниками более раннего возраста не могут быть правильно поняты и уяснены. Кроме того, школьники 11 класса после окончания школы фактически выходят в самостоятельную жизнь, в которой знания о финансовых </w:t>
      </w:r>
      <w:r>
        <w:rPr>
          <w:sz w:val="24"/>
          <w:szCs w:val="24"/>
        </w:rPr>
        <w:lastRenderedPageBreak/>
        <w:t xml:space="preserve">институтах и об особенностях взаимодействия с ними становятся чрезвычайно важными для полноценного вхождения в общество и достижения личного финансового благополучия. </w:t>
      </w:r>
      <w:proofErr w:type="gramStart"/>
      <w:r>
        <w:rPr>
          <w:sz w:val="24"/>
          <w:szCs w:val="24"/>
        </w:rPr>
        <w:t>Содержание программы существенно расширяет и дополняет знания старшеклассников об управлении семейным бюджетом и личными финансами, функционировании фондового рынка и банковской системы, полученные при изучении базовых курсов обществознания и технологии, а выполнение творческих работ, практических заданий и итогового проекта позволит подросткам приобрести опыт принятия экономических решений в области управления личными финансами, применить полученные знания в реальной жизни.</w:t>
      </w:r>
      <w:proofErr w:type="gramEnd"/>
    </w:p>
    <w:p w:rsidR="00265090" w:rsidRDefault="00194028">
      <w:pPr>
        <w:pStyle w:val="a6"/>
        <w:spacing w:line="276" w:lineRule="auto"/>
        <w:ind w:left="0" w:right="569" w:firstLine="851"/>
        <w:rPr>
          <w:sz w:val="24"/>
          <w:szCs w:val="24"/>
        </w:rPr>
      </w:pPr>
      <w:r>
        <w:rPr>
          <w:sz w:val="24"/>
          <w:szCs w:val="24"/>
        </w:rPr>
        <w:t xml:space="preserve">Таким образом, все разделы учебного плана, их предметное наполнение, содержание курсов направлено на максимальное приближение к прогностической модели выпускника школы, в основе которого лежит достижение </w:t>
      </w:r>
      <w:proofErr w:type="spellStart"/>
      <w:r>
        <w:rPr>
          <w:sz w:val="24"/>
          <w:szCs w:val="24"/>
        </w:rPr>
        <w:t>компетентностного</w:t>
      </w:r>
      <w:proofErr w:type="spellEnd"/>
      <w:r>
        <w:rPr>
          <w:sz w:val="24"/>
          <w:szCs w:val="24"/>
        </w:rPr>
        <w:t xml:space="preserve"> подхода к уровню качества образования.</w:t>
      </w:r>
    </w:p>
    <w:p w:rsidR="00265090" w:rsidRDefault="00194028">
      <w:pPr>
        <w:pStyle w:val="Heading3"/>
        <w:keepNext w:val="0"/>
        <w:keepLines w:val="0"/>
        <w:numPr>
          <w:ilvl w:val="0"/>
          <w:numId w:val="6"/>
        </w:numPr>
        <w:tabs>
          <w:tab w:val="left" w:pos="2438"/>
        </w:tabs>
        <w:spacing w:before="5" w:line="276" w:lineRule="auto"/>
        <w:ind w:left="0" w:right="564" w:firstLine="851"/>
        <w:jc w:val="both"/>
        <w:rPr>
          <w:rFonts w:ascii="Times New Roman" w:hAnsi="Times New Roman" w:cs="Times New Roman"/>
          <w:color w:val="auto"/>
          <w:sz w:val="24"/>
          <w:szCs w:val="24"/>
        </w:rPr>
      </w:pPr>
      <w:r>
        <w:rPr>
          <w:rFonts w:ascii="Times New Roman" w:hAnsi="Times New Roman" w:cs="Times New Roman"/>
          <w:color w:val="auto"/>
          <w:sz w:val="24"/>
          <w:szCs w:val="24"/>
        </w:rPr>
        <w:t>Особенности программно – методического обеспечения образовательного процесса</w:t>
      </w:r>
    </w:p>
    <w:p w:rsidR="00265090" w:rsidRDefault="00194028">
      <w:pPr>
        <w:pStyle w:val="a6"/>
        <w:spacing w:line="276" w:lineRule="auto"/>
        <w:ind w:left="0" w:right="566" w:firstLine="851"/>
        <w:rPr>
          <w:sz w:val="24"/>
          <w:szCs w:val="24"/>
        </w:rPr>
      </w:pPr>
      <w:r>
        <w:rPr>
          <w:sz w:val="24"/>
          <w:szCs w:val="24"/>
        </w:rPr>
        <w:t xml:space="preserve">На всех уровнях обучения в школе реализуются рабочие программы, составленные в соответствии с ФГОС (1-10 классы), ФК ГОС (11 класс). </w:t>
      </w:r>
      <w:proofErr w:type="gramStart"/>
      <w:r>
        <w:rPr>
          <w:sz w:val="24"/>
          <w:szCs w:val="24"/>
        </w:rPr>
        <w:t>При реализации программ используются учебники, допущенные приказом Министерства образования и науки Российской Федерации от 18 июля 2016 г. № 870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внесенными приказом Министерства образования и науки Российской Федерации от 29 мая 2017 г. № 471.</w:t>
      </w:r>
      <w:proofErr w:type="gramEnd"/>
    </w:p>
    <w:p w:rsidR="00265090" w:rsidRDefault="00194028">
      <w:pPr>
        <w:pStyle w:val="Heading3"/>
        <w:keepNext w:val="0"/>
        <w:keepLines w:val="0"/>
        <w:numPr>
          <w:ilvl w:val="0"/>
          <w:numId w:val="6"/>
        </w:numPr>
        <w:tabs>
          <w:tab w:val="left" w:pos="0"/>
        </w:tabs>
        <w:spacing w:before="0"/>
        <w:ind w:left="0" w:firstLine="851"/>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Реализация </w:t>
      </w:r>
      <w:proofErr w:type="spellStart"/>
      <w:r>
        <w:rPr>
          <w:rFonts w:ascii="Times New Roman" w:hAnsi="Times New Roman" w:cs="Times New Roman"/>
          <w:color w:val="auto"/>
          <w:sz w:val="24"/>
          <w:szCs w:val="24"/>
        </w:rPr>
        <w:t>национально-региональногокомпонента</w:t>
      </w:r>
      <w:proofErr w:type="spellEnd"/>
    </w:p>
    <w:p w:rsidR="00265090" w:rsidRDefault="00194028">
      <w:pPr>
        <w:pStyle w:val="a6"/>
        <w:spacing w:before="33" w:line="276" w:lineRule="auto"/>
        <w:ind w:left="0" w:right="567" w:firstLine="851"/>
        <w:rPr>
          <w:sz w:val="24"/>
          <w:szCs w:val="24"/>
        </w:rPr>
      </w:pPr>
      <w:r>
        <w:rPr>
          <w:sz w:val="24"/>
          <w:szCs w:val="24"/>
        </w:rPr>
        <w:t>Определение форм НРК (так же, как и компонента образовательного учреждения) отнесено к компетенции образовательного учреждения, что позволяет образовательному учреждению самостоятельно устанавливать количество и соотношение часов на освоение предметов НРК и школьного компонента в рамках предельно допустимой аудиторной нагрузки обучающегося.</w:t>
      </w:r>
    </w:p>
    <w:p w:rsidR="00265090" w:rsidRDefault="00194028">
      <w:pPr>
        <w:pStyle w:val="a6"/>
        <w:spacing w:line="276" w:lineRule="auto"/>
        <w:ind w:left="0" w:right="569" w:firstLine="851"/>
        <w:rPr>
          <w:sz w:val="24"/>
          <w:szCs w:val="24"/>
        </w:rPr>
      </w:pPr>
      <w:r>
        <w:rPr>
          <w:sz w:val="24"/>
          <w:szCs w:val="24"/>
        </w:rPr>
        <w:t xml:space="preserve">Национально-региональный компонент в школе </w:t>
      </w:r>
      <w:proofErr w:type="gramStart"/>
      <w:r>
        <w:rPr>
          <w:sz w:val="24"/>
          <w:szCs w:val="24"/>
        </w:rPr>
        <w:t>реализуется посредством выделения отдельного учебного предмета 10-11-х классах НРК представлен</w:t>
      </w:r>
      <w:proofErr w:type="gramEnd"/>
      <w:r>
        <w:rPr>
          <w:sz w:val="24"/>
          <w:szCs w:val="24"/>
        </w:rPr>
        <w:t xml:space="preserve"> предметом «Литература Бурятии».</w:t>
      </w:r>
    </w:p>
    <w:p w:rsidR="00265090" w:rsidRDefault="00194028">
      <w:pPr>
        <w:pStyle w:val="Heading3"/>
        <w:keepNext w:val="0"/>
        <w:keepLines w:val="0"/>
        <w:numPr>
          <w:ilvl w:val="0"/>
          <w:numId w:val="6"/>
        </w:numPr>
        <w:tabs>
          <w:tab w:val="left" w:pos="0"/>
        </w:tabs>
        <w:spacing w:before="5"/>
        <w:ind w:left="0" w:firstLine="851"/>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Промежуточнаяаттестация</w:t>
      </w:r>
      <w:proofErr w:type="spellEnd"/>
      <w:r>
        <w:rPr>
          <w:rFonts w:ascii="Times New Roman" w:hAnsi="Times New Roman" w:cs="Times New Roman"/>
          <w:color w:val="auto"/>
          <w:sz w:val="24"/>
          <w:szCs w:val="24"/>
        </w:rPr>
        <w:t xml:space="preserve"> обучающихся</w:t>
      </w:r>
    </w:p>
    <w:p w:rsidR="00265090" w:rsidRDefault="00194028">
      <w:pPr>
        <w:pStyle w:val="a6"/>
        <w:spacing w:before="39" w:line="276" w:lineRule="auto"/>
        <w:ind w:left="0" w:right="565" w:firstLine="851"/>
        <w:rPr>
          <w:sz w:val="24"/>
          <w:szCs w:val="24"/>
        </w:rPr>
      </w:pPr>
      <w:r>
        <w:rPr>
          <w:sz w:val="24"/>
          <w:szCs w:val="24"/>
        </w:rPr>
        <w:t xml:space="preserve">Освоение учебного плана сопровождается текущим контролем успеваемости и промежуточной аттестацией </w:t>
      </w:r>
      <w:proofErr w:type="gramStart"/>
      <w:r>
        <w:rPr>
          <w:sz w:val="24"/>
          <w:szCs w:val="24"/>
        </w:rPr>
        <w:t>обучающихся</w:t>
      </w:r>
      <w:proofErr w:type="gramEnd"/>
      <w:r>
        <w:rPr>
          <w:sz w:val="24"/>
          <w:szCs w:val="24"/>
        </w:rPr>
        <w:t xml:space="preserve">. Порядок текущего контроля успеваемости и промежуточной </w:t>
      </w:r>
      <w:proofErr w:type="gramStart"/>
      <w:r>
        <w:rPr>
          <w:sz w:val="24"/>
          <w:szCs w:val="24"/>
        </w:rPr>
        <w:t>аттестации</w:t>
      </w:r>
      <w:proofErr w:type="gramEnd"/>
      <w:r>
        <w:rPr>
          <w:sz w:val="24"/>
          <w:szCs w:val="24"/>
        </w:rPr>
        <w:t xml:space="preserve"> обучающихся на основании ч.1 ст.58 Федерального закона от 29.12.2012 г. № 273-ФЗ «Об образовании в Российской Федерации» регламентируется Положением о формах, периодичности и порядке текущего контроля успеваемости и промежуточной аттестации обучающихся. Сроки промежуточной аттестации устанавливаются Календарным учебным графиком на текущий учебный год.</w:t>
      </w:r>
    </w:p>
    <w:p w:rsidR="00265090" w:rsidRDefault="00194028">
      <w:pPr>
        <w:pStyle w:val="a6"/>
        <w:spacing w:line="276" w:lineRule="auto"/>
        <w:ind w:left="0" w:right="567" w:firstLine="851"/>
        <w:rPr>
          <w:sz w:val="24"/>
          <w:szCs w:val="24"/>
        </w:rPr>
      </w:pPr>
      <w:r>
        <w:rPr>
          <w:sz w:val="24"/>
          <w:szCs w:val="24"/>
        </w:rPr>
        <w:t>Промежуточная аттестация – это установление уровня достижения результатов освоения учебных предметов, курсов, дисциплин (модулей), предусмотренных образовательной программой.</w:t>
      </w:r>
    </w:p>
    <w:p w:rsidR="00265090" w:rsidRDefault="00194028">
      <w:pPr>
        <w:pStyle w:val="a6"/>
        <w:spacing w:line="276" w:lineRule="auto"/>
        <w:ind w:left="0" w:right="560" w:firstLine="851"/>
        <w:rPr>
          <w:sz w:val="24"/>
          <w:szCs w:val="24"/>
        </w:rPr>
      </w:pPr>
      <w:r>
        <w:rPr>
          <w:sz w:val="24"/>
          <w:szCs w:val="24"/>
        </w:rPr>
        <w:t xml:space="preserve">Промежуточная аттестация во 2-9 классах осуществляется по всем </w:t>
      </w:r>
      <w:r>
        <w:rPr>
          <w:sz w:val="24"/>
          <w:szCs w:val="24"/>
        </w:rPr>
        <w:lastRenderedPageBreak/>
        <w:t>предметам, курсам, модулям учебного плана по итогам четверти, в 10-11 классах – по итогам полугодия. Промежуточная аттестация обучающихся по итогам года определяется как среднее арифметическое четвертных (полугодовых) отметок по правилам математического округления.</w:t>
      </w:r>
    </w:p>
    <w:p w:rsidR="00265090" w:rsidRDefault="00194028">
      <w:pPr>
        <w:pStyle w:val="a6"/>
        <w:spacing w:before="62"/>
        <w:ind w:left="0" w:right="518" w:firstLine="851"/>
        <w:rPr>
          <w:sz w:val="24"/>
          <w:szCs w:val="24"/>
        </w:rPr>
      </w:pPr>
      <w:r>
        <w:rPr>
          <w:sz w:val="24"/>
          <w:szCs w:val="24"/>
        </w:rPr>
        <w:t xml:space="preserve">Освоение в школе основных общеобразовательных программ основного общего и среднего общего образования завершается обязательной государственной итоговой аттестацией обучающихся. </w:t>
      </w:r>
      <w:proofErr w:type="gramStart"/>
      <w:r>
        <w:rPr>
          <w:sz w:val="24"/>
          <w:szCs w:val="24"/>
        </w:rPr>
        <w:t>К государственной итоговой аттестации в 9 и 11 классе допускаются обучающиеся, успешно прошедшие промежуточную аттестацию, включая</w:t>
      </w:r>
      <w:proofErr w:type="gramEnd"/>
    </w:p>
    <w:p w:rsidR="00265090" w:rsidRDefault="00194028">
      <w:pPr>
        <w:pStyle w:val="a6"/>
        <w:spacing w:before="41"/>
        <w:ind w:left="0"/>
        <w:rPr>
          <w:sz w:val="24"/>
          <w:szCs w:val="24"/>
        </w:rPr>
      </w:pPr>
      <w:r>
        <w:rPr>
          <w:sz w:val="24"/>
          <w:szCs w:val="24"/>
        </w:rPr>
        <w:t>«зачет»:</w:t>
      </w:r>
    </w:p>
    <w:p w:rsidR="00265090" w:rsidRDefault="00194028">
      <w:pPr>
        <w:pStyle w:val="a6"/>
        <w:spacing w:before="41"/>
        <w:ind w:left="0"/>
        <w:rPr>
          <w:sz w:val="24"/>
          <w:szCs w:val="24"/>
        </w:rPr>
      </w:pPr>
      <w:r>
        <w:rPr>
          <w:sz w:val="24"/>
          <w:szCs w:val="24"/>
        </w:rPr>
        <w:t xml:space="preserve">-  по итоговому собеседованию по русскому языку в 9 классе,  </w:t>
      </w:r>
    </w:p>
    <w:p w:rsidR="00265090" w:rsidRDefault="00194028">
      <w:pPr>
        <w:pStyle w:val="a6"/>
        <w:spacing w:before="41"/>
        <w:ind w:left="0"/>
        <w:rPr>
          <w:sz w:val="24"/>
          <w:szCs w:val="24"/>
        </w:rPr>
      </w:pPr>
      <w:r>
        <w:rPr>
          <w:sz w:val="24"/>
          <w:szCs w:val="24"/>
        </w:rPr>
        <w:t>-  за итоговое сочинение (изложение) в 11 классе.</w:t>
      </w:r>
    </w:p>
    <w:p w:rsidR="00265090" w:rsidRDefault="00194028">
      <w:pPr>
        <w:pStyle w:val="a6"/>
        <w:spacing w:before="62"/>
        <w:ind w:left="0" w:firstLine="851"/>
        <w:rPr>
          <w:sz w:val="24"/>
          <w:szCs w:val="24"/>
        </w:rPr>
      </w:pPr>
      <w:r>
        <w:rPr>
          <w:sz w:val="24"/>
          <w:szCs w:val="24"/>
        </w:rPr>
        <w:t xml:space="preserve">Итоговое собеседование по русскому языку в 9 классе как условие допуска к государственной итоговой аттестации проводится для </w:t>
      </w:r>
      <w:proofErr w:type="gramStart"/>
      <w:r>
        <w:rPr>
          <w:sz w:val="24"/>
          <w:szCs w:val="24"/>
        </w:rPr>
        <w:t>обучающихся</w:t>
      </w:r>
      <w:proofErr w:type="gramEnd"/>
      <w:r>
        <w:rPr>
          <w:sz w:val="24"/>
          <w:szCs w:val="24"/>
        </w:rPr>
        <w:t xml:space="preserve"> девятого класса в феврале последнего года обучения. </w:t>
      </w:r>
    </w:p>
    <w:p w:rsidR="00265090" w:rsidRDefault="00194028">
      <w:pPr>
        <w:pStyle w:val="a6"/>
        <w:spacing w:before="62"/>
        <w:ind w:left="0" w:firstLine="851"/>
        <w:rPr>
          <w:sz w:val="24"/>
          <w:szCs w:val="24"/>
        </w:rPr>
      </w:pPr>
      <w:r>
        <w:rPr>
          <w:sz w:val="24"/>
          <w:szCs w:val="24"/>
        </w:rPr>
        <w:t xml:space="preserve">Итоговое сочинение (изложение) как условие допуска к государственной итоговой аттестации проводится для </w:t>
      </w:r>
      <w:proofErr w:type="gramStart"/>
      <w:r>
        <w:rPr>
          <w:sz w:val="24"/>
          <w:szCs w:val="24"/>
        </w:rPr>
        <w:t>обучающихся</w:t>
      </w:r>
      <w:proofErr w:type="gramEnd"/>
      <w:r>
        <w:rPr>
          <w:sz w:val="24"/>
          <w:szCs w:val="24"/>
        </w:rPr>
        <w:t xml:space="preserve"> одиннадцатого класса в декабре последнего года обучения. </w:t>
      </w:r>
    </w:p>
    <w:p w:rsidR="00265090" w:rsidRDefault="00194028">
      <w:pPr>
        <w:pStyle w:val="a6"/>
        <w:spacing w:before="43" w:line="276" w:lineRule="auto"/>
        <w:ind w:left="0" w:right="568" w:firstLine="851"/>
        <w:rPr>
          <w:sz w:val="24"/>
          <w:szCs w:val="24"/>
        </w:rPr>
      </w:pPr>
      <w:r>
        <w:rPr>
          <w:sz w:val="24"/>
          <w:szCs w:val="24"/>
        </w:rPr>
        <w:t xml:space="preserve">Порядок проведения итогового сочинения (изложения) и собеседования, как условия допуска к государственной итоговой аттестации для обучающихся 9 и 11 классов, определяется </w:t>
      </w:r>
      <w:hyperlink r:id="rId7">
        <w:r>
          <w:rPr>
            <w:sz w:val="24"/>
            <w:szCs w:val="24"/>
          </w:rPr>
          <w:t>федеральным органом</w:t>
        </w:r>
      </w:hyperlink>
      <w:r>
        <w:rPr>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65090" w:rsidRDefault="00194028">
      <w:pPr>
        <w:pStyle w:val="Style2"/>
        <w:widowControl/>
        <w:ind w:firstLine="567"/>
        <w:rPr>
          <w:rStyle w:val="FontStyle59"/>
        </w:rPr>
      </w:pPr>
      <w:r>
        <w:rPr>
          <w:rStyle w:val="FontStyle59"/>
        </w:rPr>
        <w:t xml:space="preserve">Учебные программы по всем предметам обеспечены необходимыми УМК, базовые курсы располагают современными учебниками. Имеющиеся </w:t>
      </w:r>
      <w:proofErr w:type="spellStart"/>
      <w:r>
        <w:rPr>
          <w:rStyle w:val="FontStyle59"/>
        </w:rPr>
        <w:t>разноуровневые</w:t>
      </w:r>
      <w:proofErr w:type="spellEnd"/>
      <w:r>
        <w:rPr>
          <w:rStyle w:val="FontStyle59"/>
        </w:rPr>
        <w:t xml:space="preserve"> дидактические материалы позволяют дифференцировать и индивидуализировать образовательный процесс.</w:t>
      </w:r>
    </w:p>
    <w:p w:rsidR="00265090" w:rsidRDefault="00194028">
      <w:pPr>
        <w:pStyle w:val="Style23"/>
        <w:widowControl/>
        <w:ind w:firstLine="413"/>
        <w:rPr>
          <w:rStyle w:val="FontStyle59"/>
        </w:rPr>
      </w:pPr>
      <w:r>
        <w:rPr>
          <w:rStyle w:val="FontStyle59"/>
        </w:rPr>
        <w:t>Все используемые в образовательном процессе учебники соответствуют федеральному и региональному перечню.</w:t>
      </w:r>
    </w:p>
    <w:p w:rsidR="00265090" w:rsidRDefault="00194028">
      <w:pPr>
        <w:pStyle w:val="Style23"/>
        <w:widowControl/>
        <w:ind w:firstLine="355"/>
        <w:rPr>
          <w:rStyle w:val="FontStyle59"/>
        </w:rPr>
      </w:pPr>
      <w:r>
        <w:rPr>
          <w:rStyle w:val="FontStyle59"/>
        </w:rPr>
        <w:t xml:space="preserve">Обязательная нагрузка учащихся по всем классам и ступеням обучения не превышает максимально </w:t>
      </w:r>
      <w:proofErr w:type="gramStart"/>
      <w:r>
        <w:rPr>
          <w:rStyle w:val="FontStyle59"/>
        </w:rPr>
        <w:t>допустимую</w:t>
      </w:r>
      <w:proofErr w:type="gramEnd"/>
      <w:r>
        <w:rPr>
          <w:rStyle w:val="FontStyle59"/>
        </w:rPr>
        <w:t>, соблюдаются все требования к организации образовательного процесса.</w:t>
      </w:r>
    </w:p>
    <w:p w:rsidR="00265090" w:rsidRDefault="00194028">
      <w:pPr>
        <w:pStyle w:val="Style9"/>
        <w:widowControl/>
        <w:spacing w:line="274" w:lineRule="exact"/>
        <w:ind w:firstLine="567"/>
      </w:pPr>
      <w:r>
        <w:rPr>
          <w:rStyle w:val="FontStyle59"/>
        </w:rPr>
        <w:t>Реализация данного учебного плана предполагает: выполнение социального заказа, повышение качества образования учащихся, создание условий для саморазвития всех участников образовательного процесса.</w:t>
      </w:r>
    </w:p>
    <w:p w:rsidR="00265090" w:rsidRDefault="00265090">
      <w:pPr>
        <w:pStyle w:val="a6"/>
        <w:spacing w:before="1"/>
        <w:ind w:right="545" w:firstLine="388"/>
        <w:jc w:val="left"/>
        <w:rPr>
          <w:sz w:val="24"/>
          <w:szCs w:val="24"/>
        </w:rPr>
      </w:pPr>
    </w:p>
    <w:p w:rsidR="00265090" w:rsidRDefault="00265090">
      <w:pPr>
        <w:pStyle w:val="a6"/>
        <w:spacing w:before="1"/>
        <w:ind w:right="545" w:firstLine="388"/>
        <w:jc w:val="left"/>
        <w:rPr>
          <w:sz w:val="24"/>
          <w:szCs w:val="24"/>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265090">
      <w:pPr>
        <w:pStyle w:val="Standard"/>
        <w:jc w:val="center"/>
        <w:rPr>
          <w:b/>
          <w:sz w:val="28"/>
          <w:szCs w:val="28"/>
        </w:rPr>
      </w:pPr>
    </w:p>
    <w:p w:rsidR="00265090" w:rsidRDefault="00194028">
      <w:pPr>
        <w:pStyle w:val="Standard"/>
        <w:jc w:val="center"/>
      </w:pPr>
      <w:r>
        <w:rPr>
          <w:b/>
          <w:sz w:val="28"/>
          <w:szCs w:val="28"/>
        </w:rPr>
        <w:t>Учебный план</w:t>
      </w:r>
    </w:p>
    <w:p w:rsidR="00265090" w:rsidRDefault="00194028">
      <w:pPr>
        <w:pStyle w:val="Standard"/>
        <w:jc w:val="center"/>
      </w:pPr>
      <w:r>
        <w:rPr>
          <w:b/>
          <w:sz w:val="28"/>
          <w:szCs w:val="28"/>
        </w:rPr>
        <w:t>среднего общего образования 10 - 11 классы</w:t>
      </w:r>
    </w:p>
    <w:p w:rsidR="00265090" w:rsidRDefault="00194028">
      <w:pPr>
        <w:pStyle w:val="Standard"/>
        <w:jc w:val="center"/>
      </w:pPr>
      <w:r>
        <w:rPr>
          <w:b/>
          <w:sz w:val="28"/>
          <w:szCs w:val="28"/>
        </w:rPr>
        <w:t>МБОУ «</w:t>
      </w:r>
      <w:proofErr w:type="spellStart"/>
      <w:r>
        <w:rPr>
          <w:b/>
          <w:sz w:val="28"/>
          <w:szCs w:val="28"/>
        </w:rPr>
        <w:t>Мондинская</w:t>
      </w:r>
      <w:proofErr w:type="spellEnd"/>
      <w:r>
        <w:rPr>
          <w:b/>
          <w:sz w:val="28"/>
          <w:szCs w:val="28"/>
        </w:rPr>
        <w:t xml:space="preserve"> СОШ»                                                                                                        на 2022-2023 учебный год                                                                                                 (универсальный профиль)                                                     </w:t>
      </w:r>
    </w:p>
    <w:p w:rsidR="00265090" w:rsidRDefault="00265090">
      <w:pPr>
        <w:pStyle w:val="Standard"/>
        <w:jc w:val="center"/>
        <w:rPr>
          <w:b/>
          <w:sz w:val="28"/>
          <w:szCs w:val="28"/>
        </w:rPr>
      </w:pPr>
    </w:p>
    <w:tbl>
      <w:tblPr>
        <w:tblW w:w="10764" w:type="dxa"/>
        <w:tblInd w:w="-1002" w:type="dxa"/>
        <w:tblLayout w:type="fixed"/>
        <w:tblCellMar>
          <w:left w:w="2" w:type="dxa"/>
          <w:right w:w="2" w:type="dxa"/>
        </w:tblCellMar>
        <w:tblLook w:val="0000"/>
      </w:tblPr>
      <w:tblGrid>
        <w:gridCol w:w="2634"/>
        <w:gridCol w:w="63"/>
        <w:gridCol w:w="3893"/>
        <w:gridCol w:w="1321"/>
        <w:gridCol w:w="1317"/>
        <w:gridCol w:w="1536"/>
      </w:tblGrid>
      <w:tr w:rsidR="00265090">
        <w:trPr>
          <w:cantSplit/>
          <w:trHeight w:hRule="exact" w:val="1422"/>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63" w:right="108"/>
              <w:jc w:val="center"/>
              <w:rPr>
                <w:b/>
                <w:color w:val="000000"/>
                <w:sz w:val="24"/>
                <w:szCs w:val="24"/>
              </w:rPr>
            </w:pPr>
            <w:r>
              <w:rPr>
                <w:b/>
                <w:color w:val="000000"/>
                <w:sz w:val="24"/>
                <w:szCs w:val="24"/>
              </w:rPr>
              <w:t>Пр</w:t>
            </w:r>
            <w:r>
              <w:rPr>
                <w:b/>
                <w:color w:val="000000"/>
                <w:spacing w:val="-1"/>
                <w:sz w:val="24"/>
                <w:szCs w:val="24"/>
              </w:rPr>
              <w:t>е</w:t>
            </w:r>
            <w:r>
              <w:rPr>
                <w:b/>
                <w:color w:val="000000"/>
                <w:sz w:val="24"/>
                <w:szCs w:val="24"/>
              </w:rPr>
              <w:t>дм</w:t>
            </w:r>
            <w:r>
              <w:rPr>
                <w:b/>
                <w:color w:val="000000"/>
                <w:spacing w:val="-1"/>
                <w:sz w:val="24"/>
                <w:szCs w:val="24"/>
              </w:rPr>
              <w:t>е</w:t>
            </w:r>
            <w:r>
              <w:rPr>
                <w:b/>
                <w:color w:val="000000"/>
                <w:sz w:val="24"/>
                <w:szCs w:val="24"/>
              </w:rPr>
              <w:t>т</w:t>
            </w:r>
            <w:r>
              <w:rPr>
                <w:b/>
                <w:color w:val="000000"/>
                <w:spacing w:val="1"/>
                <w:sz w:val="24"/>
                <w:szCs w:val="24"/>
              </w:rPr>
              <w:t>н</w:t>
            </w:r>
            <w:r>
              <w:rPr>
                <w:b/>
                <w:color w:val="000000"/>
                <w:sz w:val="24"/>
                <w:szCs w:val="24"/>
              </w:rPr>
              <w:t>ая область</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1"/>
              <w:ind w:left="353" w:right="-20"/>
              <w:rPr>
                <w:b/>
                <w:color w:val="000000"/>
                <w:sz w:val="24"/>
                <w:szCs w:val="24"/>
              </w:rPr>
            </w:pPr>
            <w:r>
              <w:rPr>
                <w:b/>
                <w:color w:val="000000"/>
                <w:sz w:val="24"/>
                <w:szCs w:val="24"/>
              </w:rPr>
              <w:t>Учебный</w:t>
            </w:r>
            <w:r>
              <w:rPr>
                <w:b/>
                <w:color w:val="000000"/>
                <w:spacing w:val="1"/>
                <w:sz w:val="24"/>
                <w:szCs w:val="24"/>
              </w:rPr>
              <w:t xml:space="preserve"> п</w:t>
            </w:r>
            <w:r>
              <w:rPr>
                <w:b/>
                <w:color w:val="000000"/>
                <w:sz w:val="24"/>
                <w:szCs w:val="24"/>
              </w:rPr>
              <w:t>редм</w:t>
            </w:r>
            <w:r>
              <w:rPr>
                <w:b/>
                <w:color w:val="000000"/>
                <w:spacing w:val="-1"/>
                <w:sz w:val="24"/>
                <w:szCs w:val="24"/>
              </w:rPr>
              <w:t>е</w:t>
            </w:r>
            <w:r>
              <w:rPr>
                <w:b/>
                <w:color w:val="000000"/>
                <w:sz w:val="24"/>
                <w:szCs w:val="24"/>
              </w:rPr>
              <w:t>т</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4" w:right="147"/>
              <w:jc w:val="center"/>
              <w:rPr>
                <w:b/>
                <w:color w:val="000000"/>
                <w:sz w:val="24"/>
                <w:szCs w:val="24"/>
              </w:rPr>
            </w:pPr>
            <w:r>
              <w:rPr>
                <w:b/>
                <w:color w:val="000000"/>
                <w:sz w:val="24"/>
                <w:szCs w:val="24"/>
              </w:rPr>
              <w:t xml:space="preserve">10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150"/>
              <w:jc w:val="center"/>
              <w:rPr>
                <w:b/>
                <w:color w:val="000000"/>
                <w:sz w:val="24"/>
                <w:szCs w:val="24"/>
              </w:rPr>
            </w:pPr>
            <w:r>
              <w:rPr>
                <w:b/>
                <w:color w:val="000000"/>
                <w:sz w:val="24"/>
                <w:szCs w:val="24"/>
              </w:rPr>
              <w:t xml:space="preserve">11 класс2022-2023 </w:t>
            </w:r>
            <w:r>
              <w:rPr>
                <w:b/>
                <w:color w:val="000000"/>
                <w:spacing w:val="-3"/>
                <w:sz w:val="24"/>
                <w:szCs w:val="24"/>
              </w:rPr>
              <w:t>у</w:t>
            </w:r>
            <w:r>
              <w:rPr>
                <w:b/>
                <w:color w:val="000000"/>
                <w:sz w:val="24"/>
                <w:szCs w:val="24"/>
              </w:rPr>
              <w:t>ч</w:t>
            </w:r>
            <w:r>
              <w:rPr>
                <w:b/>
                <w:color w:val="000000"/>
                <w:spacing w:val="1"/>
                <w:sz w:val="24"/>
                <w:szCs w:val="24"/>
              </w:rPr>
              <w:t>е</w:t>
            </w:r>
            <w:r>
              <w:rPr>
                <w:b/>
                <w:color w:val="000000"/>
                <w:sz w:val="24"/>
                <w:szCs w:val="24"/>
              </w:rPr>
              <w:t>б</w:t>
            </w:r>
            <w:r>
              <w:rPr>
                <w:b/>
                <w:color w:val="000000"/>
                <w:spacing w:val="1"/>
                <w:sz w:val="24"/>
                <w:szCs w:val="24"/>
              </w:rPr>
              <w:t>н</w:t>
            </w:r>
            <w:r>
              <w:rPr>
                <w:b/>
                <w:color w:val="000000"/>
                <w:sz w:val="24"/>
                <w:szCs w:val="24"/>
              </w:rPr>
              <w:t>ый год</w:t>
            </w:r>
          </w:p>
        </w:tc>
        <w:tc>
          <w:tcPr>
            <w:tcW w:w="1536"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36" w:right="78"/>
              <w:jc w:val="center"/>
              <w:rPr>
                <w:b/>
                <w:color w:val="000000"/>
                <w:sz w:val="24"/>
                <w:szCs w:val="24"/>
              </w:rPr>
            </w:pPr>
            <w:r>
              <w:rPr>
                <w:b/>
                <w:color w:val="000000"/>
                <w:spacing w:val="-1"/>
                <w:sz w:val="24"/>
                <w:szCs w:val="24"/>
              </w:rPr>
              <w:t>Все</w:t>
            </w:r>
            <w:r>
              <w:rPr>
                <w:b/>
                <w:color w:val="000000"/>
                <w:spacing w:val="2"/>
                <w:sz w:val="24"/>
                <w:szCs w:val="24"/>
              </w:rPr>
              <w:t>г</w:t>
            </w:r>
            <w:r>
              <w:rPr>
                <w:b/>
                <w:color w:val="000000"/>
                <w:sz w:val="24"/>
                <w:szCs w:val="24"/>
              </w:rPr>
              <w:t xml:space="preserve">о </w:t>
            </w:r>
            <w:proofErr w:type="spellStart"/>
            <w:r>
              <w:rPr>
                <w:b/>
                <w:color w:val="000000"/>
                <w:sz w:val="24"/>
                <w:szCs w:val="24"/>
              </w:rPr>
              <w:t>ч</w:t>
            </w:r>
            <w:r>
              <w:rPr>
                <w:b/>
                <w:color w:val="000000"/>
                <w:spacing w:val="-1"/>
                <w:sz w:val="24"/>
                <w:szCs w:val="24"/>
              </w:rPr>
              <w:t>ас</w:t>
            </w:r>
            <w:r>
              <w:rPr>
                <w:b/>
                <w:color w:val="000000"/>
                <w:sz w:val="24"/>
                <w:szCs w:val="24"/>
              </w:rPr>
              <w:t>овза</w:t>
            </w:r>
            <w:proofErr w:type="spellEnd"/>
            <w:r>
              <w:rPr>
                <w:b/>
                <w:color w:val="000000"/>
                <w:sz w:val="24"/>
                <w:szCs w:val="24"/>
              </w:rPr>
              <w:t xml:space="preserve"> 2 года о</w:t>
            </w:r>
            <w:r>
              <w:rPr>
                <w:b/>
                <w:color w:val="000000"/>
                <w:spacing w:val="2"/>
                <w:sz w:val="24"/>
                <w:szCs w:val="24"/>
              </w:rPr>
              <w:t>б</w:t>
            </w:r>
            <w:r>
              <w:rPr>
                <w:b/>
                <w:color w:val="000000"/>
                <w:spacing w:val="-4"/>
                <w:sz w:val="24"/>
                <w:szCs w:val="24"/>
              </w:rPr>
              <w:t>у</w:t>
            </w:r>
            <w:r>
              <w:rPr>
                <w:b/>
                <w:color w:val="000000"/>
                <w:spacing w:val="1"/>
                <w:sz w:val="24"/>
                <w:szCs w:val="24"/>
              </w:rPr>
              <w:t>ч</w:t>
            </w:r>
            <w:r>
              <w:rPr>
                <w:b/>
                <w:color w:val="000000"/>
                <w:sz w:val="24"/>
                <w:szCs w:val="24"/>
              </w:rPr>
              <w:t>ен</w:t>
            </w:r>
            <w:r>
              <w:rPr>
                <w:b/>
                <w:color w:val="000000"/>
                <w:spacing w:val="1"/>
                <w:sz w:val="24"/>
                <w:szCs w:val="24"/>
              </w:rPr>
              <w:t>и</w:t>
            </w:r>
            <w:r>
              <w:rPr>
                <w:b/>
                <w:color w:val="000000"/>
                <w:sz w:val="24"/>
                <w:szCs w:val="24"/>
              </w:rPr>
              <w:t>я</w:t>
            </w:r>
          </w:p>
        </w:tc>
      </w:tr>
      <w:tr w:rsidR="00265090">
        <w:trPr>
          <w:cantSplit/>
          <w:trHeight w:hRule="exact" w:val="71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4" w:right="66"/>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22" w:right="67"/>
              <w:jc w:val="center"/>
              <w:rPr>
                <w:b/>
                <w:color w:val="000000"/>
                <w:sz w:val="24"/>
                <w:szCs w:val="24"/>
              </w:rPr>
            </w:pPr>
            <w:r>
              <w:rPr>
                <w:b/>
                <w:color w:val="000000"/>
                <w:sz w:val="24"/>
                <w:szCs w:val="24"/>
              </w:rPr>
              <w:t>Ча</w:t>
            </w:r>
            <w:r>
              <w:rPr>
                <w:b/>
                <w:color w:val="000000"/>
                <w:spacing w:val="-1"/>
                <w:sz w:val="24"/>
                <w:szCs w:val="24"/>
              </w:rPr>
              <w:t>с</w:t>
            </w:r>
            <w:r>
              <w:rPr>
                <w:b/>
                <w:color w:val="000000"/>
                <w:sz w:val="24"/>
                <w:szCs w:val="24"/>
              </w:rPr>
              <w:t>ов в неделю</w:t>
            </w:r>
          </w:p>
        </w:tc>
        <w:tc>
          <w:tcPr>
            <w:tcW w:w="1536" w:type="dxa"/>
            <w:vMerge/>
            <w:tcBorders>
              <w:top w:val="single" w:sz="2" w:space="0" w:color="000000"/>
              <w:left w:val="single" w:sz="2" w:space="0" w:color="000000"/>
              <w:right w:val="single" w:sz="2" w:space="0" w:color="000000"/>
            </w:tcBorders>
          </w:tcPr>
          <w:p w:rsidR="00265090" w:rsidRDefault="00265090"/>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208" w:right="155"/>
              <w:jc w:val="center"/>
              <w:rPr>
                <w:color w:val="000000"/>
                <w:sz w:val="24"/>
                <w:szCs w:val="24"/>
              </w:rPr>
            </w:pPr>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 я</w:t>
            </w:r>
            <w:r>
              <w:rPr>
                <w:color w:val="000000"/>
                <w:spacing w:val="1"/>
                <w:sz w:val="24"/>
                <w:szCs w:val="24"/>
              </w:rPr>
              <w:t>з</w:t>
            </w:r>
            <w:r>
              <w:rPr>
                <w:color w:val="000000"/>
                <w:sz w:val="24"/>
                <w:szCs w:val="24"/>
              </w:rPr>
              <w:t>ык и л</w:t>
            </w:r>
            <w:r>
              <w:rPr>
                <w:color w:val="000000"/>
                <w:spacing w:val="1"/>
                <w:sz w:val="24"/>
                <w:szCs w:val="24"/>
              </w:rPr>
              <w:t>и</w:t>
            </w:r>
            <w:r>
              <w:rPr>
                <w:color w:val="000000"/>
                <w:sz w:val="24"/>
                <w:szCs w:val="24"/>
              </w:rPr>
              <w:t>тер</w:t>
            </w:r>
            <w:r>
              <w:rPr>
                <w:color w:val="000000"/>
                <w:spacing w:val="-1"/>
                <w:sz w:val="24"/>
                <w:szCs w:val="24"/>
              </w:rPr>
              <w:t>а</w:t>
            </w:r>
            <w:r>
              <w:rPr>
                <w:color w:val="000000"/>
                <w:spacing w:val="3"/>
                <w:sz w:val="24"/>
                <w:szCs w:val="24"/>
              </w:rPr>
              <w:t>т</w:t>
            </w:r>
            <w:r>
              <w:rPr>
                <w:color w:val="000000"/>
                <w:spacing w:val="-4"/>
                <w:sz w:val="24"/>
                <w:szCs w:val="24"/>
              </w:rPr>
              <w:t>у</w:t>
            </w:r>
            <w:r>
              <w:rPr>
                <w:color w:val="000000"/>
                <w:sz w:val="24"/>
                <w:szCs w:val="24"/>
              </w:rPr>
              <w:t>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proofErr w:type="spellStart"/>
            <w:r>
              <w:rPr>
                <w:color w:val="000000"/>
                <w:spacing w:val="3"/>
                <w:sz w:val="24"/>
                <w:szCs w:val="24"/>
              </w:rPr>
              <w:t>Р</w:t>
            </w:r>
            <w:r>
              <w:rPr>
                <w:color w:val="000000"/>
                <w:spacing w:val="-4"/>
                <w:sz w:val="24"/>
                <w:szCs w:val="24"/>
              </w:rPr>
              <w:t>у</w:t>
            </w:r>
            <w:r>
              <w:rPr>
                <w:color w:val="000000"/>
                <w:spacing w:val="-1"/>
                <w:sz w:val="24"/>
                <w:szCs w:val="24"/>
              </w:rPr>
              <w:t>сс</w:t>
            </w:r>
            <w:r>
              <w:rPr>
                <w:color w:val="000000"/>
                <w:sz w:val="24"/>
                <w:szCs w:val="24"/>
              </w:rPr>
              <w:t>к</w:t>
            </w:r>
            <w:r>
              <w:rPr>
                <w:color w:val="000000"/>
                <w:spacing w:val="1"/>
                <w:sz w:val="24"/>
                <w:szCs w:val="24"/>
              </w:rPr>
              <w:t>и</w:t>
            </w:r>
            <w:r>
              <w:rPr>
                <w:color w:val="000000"/>
                <w:sz w:val="24"/>
                <w:szCs w:val="24"/>
              </w:rPr>
              <w:t>йязык</w:t>
            </w:r>
            <w:proofErr w:type="spell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4</w:t>
            </w:r>
          </w:p>
        </w:tc>
      </w:tr>
      <w:tr w:rsidR="00265090">
        <w:trPr>
          <w:cantSplit/>
          <w:trHeight w:hRule="exact" w:val="577"/>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w:t>
            </w:r>
            <w:r>
              <w:rPr>
                <w:color w:val="000000"/>
                <w:spacing w:val="1"/>
                <w:sz w:val="24"/>
                <w:szCs w:val="24"/>
              </w:rPr>
              <w:t>и</w:t>
            </w:r>
            <w:r>
              <w:rPr>
                <w:color w:val="000000"/>
                <w:sz w:val="24"/>
                <w:szCs w:val="24"/>
              </w:rPr>
              <w:t>тера</w:t>
            </w:r>
            <w:r>
              <w:rPr>
                <w:color w:val="000000"/>
                <w:spacing w:val="2"/>
                <w:sz w:val="24"/>
                <w:szCs w:val="24"/>
              </w:rPr>
              <w:t>т</w:t>
            </w:r>
            <w:r>
              <w:rPr>
                <w:color w:val="000000"/>
                <w:spacing w:val="-4"/>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577"/>
        </w:trPr>
        <w:tc>
          <w:tcPr>
            <w:tcW w:w="2633" w:type="dxa"/>
            <w:tcBorders>
              <w:left w:val="single" w:sz="2" w:space="0" w:color="000000"/>
              <w:bottom w:val="single" w:sz="2" w:space="0" w:color="000000"/>
              <w:right w:val="single" w:sz="2" w:space="0" w:color="000000"/>
            </w:tcBorders>
          </w:tcPr>
          <w:p w:rsidR="00265090" w:rsidRDefault="00194028">
            <w:pPr>
              <w:pStyle w:val="Standard"/>
              <w:jc w:val="center"/>
              <w:rPr>
                <w:sz w:val="24"/>
                <w:szCs w:val="24"/>
              </w:rPr>
            </w:pPr>
            <w:r>
              <w:rPr>
                <w:sz w:val="24"/>
                <w:szCs w:val="24"/>
              </w:rPr>
              <w:t>Родной язык и литература</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Родная литература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2</w:t>
            </w:r>
          </w:p>
        </w:tc>
      </w:tr>
      <w:tr w:rsidR="00265090">
        <w:trPr>
          <w:cantSplit/>
          <w:trHeight w:hRule="exact" w:val="588"/>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Иностран</w:t>
            </w:r>
            <w:r>
              <w:rPr>
                <w:color w:val="000000"/>
                <w:spacing w:val="1"/>
                <w:sz w:val="24"/>
                <w:szCs w:val="24"/>
              </w:rPr>
              <w:t>н</w:t>
            </w:r>
            <w:r>
              <w:rPr>
                <w:color w:val="000000"/>
                <w:sz w:val="24"/>
                <w:szCs w:val="24"/>
              </w:rPr>
              <w:t>ые языки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proofErr w:type="spellStart"/>
            <w:r>
              <w:rPr>
                <w:color w:val="000000"/>
                <w:sz w:val="24"/>
                <w:szCs w:val="24"/>
              </w:rPr>
              <w:t>Иностран</w:t>
            </w:r>
            <w:r>
              <w:rPr>
                <w:color w:val="000000"/>
                <w:spacing w:val="1"/>
                <w:sz w:val="24"/>
                <w:szCs w:val="24"/>
              </w:rPr>
              <w:t>н</w:t>
            </w:r>
            <w:r>
              <w:rPr>
                <w:color w:val="000000"/>
                <w:sz w:val="24"/>
                <w:szCs w:val="24"/>
              </w:rPr>
              <w:t>ый</w:t>
            </w:r>
            <w:r>
              <w:rPr>
                <w:color w:val="000000"/>
                <w:spacing w:val="-1"/>
                <w:sz w:val="24"/>
                <w:szCs w:val="24"/>
              </w:rPr>
              <w:t>я</w:t>
            </w:r>
            <w:r>
              <w:rPr>
                <w:color w:val="000000"/>
                <w:sz w:val="24"/>
                <w:szCs w:val="24"/>
              </w:rPr>
              <w:t>зык</w:t>
            </w:r>
            <w:proofErr w:type="spell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639"/>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39" w:right="82"/>
              <w:jc w:val="center"/>
              <w:rPr>
                <w:color w:val="000000"/>
                <w:sz w:val="24"/>
                <w:szCs w:val="24"/>
              </w:rPr>
            </w:pPr>
            <w:r>
              <w:rPr>
                <w:color w:val="000000"/>
                <w:sz w:val="24"/>
                <w:szCs w:val="24"/>
              </w:rPr>
              <w:t>Бурятский язык как государственный</w:t>
            </w:r>
          </w:p>
          <w:p w:rsidR="00265090" w:rsidRDefault="00265090">
            <w:pPr>
              <w:pStyle w:val="Standard"/>
              <w:spacing w:before="1"/>
              <w:ind w:left="139" w:right="82"/>
              <w:jc w:val="center"/>
              <w:rPr>
                <w:color w:val="000000"/>
                <w:sz w:val="24"/>
                <w:szCs w:val="24"/>
              </w:rPr>
            </w:pP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Литература Бурятии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И</w:t>
            </w:r>
            <w:r>
              <w:rPr>
                <w:color w:val="000000"/>
                <w:spacing w:val="-1"/>
                <w:sz w:val="24"/>
                <w:szCs w:val="24"/>
              </w:rPr>
              <w:t>с</w:t>
            </w:r>
            <w:r>
              <w:rPr>
                <w:color w:val="000000"/>
                <w:sz w:val="24"/>
                <w:szCs w:val="24"/>
              </w:rPr>
              <w:t>тор</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14" w:right="-20"/>
              <w:rPr>
                <w:color w:val="000000"/>
                <w:sz w:val="24"/>
                <w:szCs w:val="24"/>
              </w:rPr>
            </w:pPr>
            <w:r>
              <w:rPr>
                <w:color w:val="000000"/>
                <w:sz w:val="24"/>
                <w:szCs w:val="24"/>
              </w:rPr>
              <w:t>4</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right="-20"/>
              <w:jc w:val="center"/>
              <w:rPr>
                <w:color w:val="000000"/>
                <w:sz w:val="24"/>
                <w:szCs w:val="24"/>
              </w:rPr>
            </w:pPr>
            <w:r>
              <w:rPr>
                <w:color w:val="000000"/>
                <w:sz w:val="24"/>
                <w:szCs w:val="24"/>
              </w:rPr>
              <w:t>Геогр</w:t>
            </w:r>
            <w:r>
              <w:rPr>
                <w:color w:val="000000"/>
                <w:spacing w:val="-1"/>
                <w:sz w:val="24"/>
                <w:szCs w:val="24"/>
              </w:rPr>
              <w:t>а</w:t>
            </w:r>
            <w:r>
              <w:rPr>
                <w:color w:val="000000"/>
                <w:sz w:val="24"/>
                <w:szCs w:val="24"/>
              </w:rPr>
              <w:t>ф</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8" w:right="-20"/>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твоз</w:t>
            </w:r>
            <w:r>
              <w:rPr>
                <w:color w:val="000000"/>
                <w:spacing w:val="1"/>
                <w:sz w:val="24"/>
                <w:szCs w:val="24"/>
              </w:rPr>
              <w:t>н</w:t>
            </w:r>
            <w:r>
              <w:rPr>
                <w:color w:val="000000"/>
                <w:sz w:val="24"/>
                <w:szCs w:val="24"/>
              </w:rPr>
              <w:t>ан</w:t>
            </w:r>
            <w:r>
              <w:rPr>
                <w:color w:val="000000"/>
                <w:spacing w:val="1"/>
                <w:sz w:val="24"/>
                <w:szCs w:val="24"/>
              </w:rPr>
              <w:t>и</w:t>
            </w:r>
            <w:r>
              <w:rPr>
                <w:color w:val="000000"/>
                <w:sz w:val="24"/>
                <w:szCs w:val="24"/>
              </w:rPr>
              <w:t>е</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1110"/>
        </w:trPr>
        <w:tc>
          <w:tcPr>
            <w:tcW w:w="2633" w:type="dxa"/>
            <w:vMerge w:val="restart"/>
            <w:tcBorders>
              <w:top w:val="single" w:sz="4" w:space="0" w:color="000000"/>
              <w:left w:val="single" w:sz="2" w:space="0" w:color="000000"/>
              <w:right w:val="single" w:sz="2" w:space="0" w:color="000000"/>
            </w:tcBorders>
          </w:tcPr>
          <w:p w:rsidR="00265090" w:rsidRDefault="00194028">
            <w:pPr>
              <w:pStyle w:val="Standard"/>
            </w:pPr>
            <w:r>
              <w:t>Мате</w:t>
            </w:r>
            <w:r>
              <w:rPr>
                <w:spacing w:val="-1"/>
              </w:rPr>
              <w:t>м</w:t>
            </w:r>
            <w:r>
              <w:t>ати</w:t>
            </w:r>
            <w:r>
              <w:rPr>
                <w:spacing w:val="1"/>
              </w:rPr>
              <w:t>к</w:t>
            </w:r>
            <w:r>
              <w:t>а и информатика</w:t>
            </w:r>
          </w:p>
        </w:tc>
        <w:tc>
          <w:tcPr>
            <w:tcW w:w="63" w:type="dxa"/>
            <w:tcBorders>
              <w:top w:val="single" w:sz="4" w:space="0" w:color="000000"/>
              <w:left w:val="single" w:sz="2" w:space="0" w:color="000000"/>
              <w:bottom w:val="single" w:sz="4" w:space="0" w:color="000000"/>
            </w:tcBorders>
          </w:tcPr>
          <w:p w:rsidR="00265090" w:rsidRDefault="00265090">
            <w:pPr>
              <w:pStyle w:val="Standard"/>
              <w:spacing w:before="107"/>
              <w:ind w:left="230" w:right="-20"/>
              <w:rPr>
                <w:color w:val="000000"/>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172" w:right="112"/>
              <w:jc w:val="center"/>
              <w:rPr>
                <w:color w:val="000000"/>
                <w:sz w:val="24"/>
                <w:szCs w:val="24"/>
              </w:rPr>
            </w:pPr>
            <w:r>
              <w:rPr>
                <w:color w:val="000000"/>
                <w:sz w:val="24"/>
                <w:szCs w:val="24"/>
              </w:rPr>
              <w:t>Алг</w:t>
            </w:r>
            <w:r>
              <w:rPr>
                <w:color w:val="000000"/>
                <w:spacing w:val="-1"/>
                <w:sz w:val="24"/>
                <w:szCs w:val="24"/>
              </w:rPr>
              <w:t>е</w:t>
            </w:r>
            <w:r>
              <w:rPr>
                <w:color w:val="000000"/>
                <w:sz w:val="24"/>
                <w:szCs w:val="24"/>
              </w:rPr>
              <w:t xml:space="preserve">бра и </w:t>
            </w:r>
            <w:r>
              <w:rPr>
                <w:color w:val="000000"/>
                <w:spacing w:val="1"/>
                <w:sz w:val="24"/>
                <w:szCs w:val="24"/>
              </w:rPr>
              <w:t>н</w:t>
            </w:r>
            <w:r>
              <w:rPr>
                <w:color w:val="000000"/>
                <w:sz w:val="24"/>
                <w:szCs w:val="24"/>
              </w:rPr>
              <w:t>ач</w:t>
            </w:r>
            <w:r>
              <w:rPr>
                <w:color w:val="000000"/>
                <w:spacing w:val="-1"/>
                <w:sz w:val="24"/>
                <w:szCs w:val="24"/>
              </w:rPr>
              <w:t>а</w:t>
            </w:r>
            <w:r>
              <w:rPr>
                <w:color w:val="000000"/>
                <w:sz w:val="24"/>
                <w:szCs w:val="24"/>
              </w:rPr>
              <w:t>ла мате</w:t>
            </w:r>
            <w:r>
              <w:rPr>
                <w:color w:val="000000"/>
                <w:spacing w:val="-1"/>
                <w:sz w:val="24"/>
                <w:szCs w:val="24"/>
              </w:rPr>
              <w:t>м</w:t>
            </w:r>
            <w:r>
              <w:rPr>
                <w:color w:val="000000"/>
                <w:sz w:val="24"/>
                <w:szCs w:val="24"/>
              </w:rPr>
              <w:t>атического анали</w:t>
            </w:r>
            <w:r>
              <w:rPr>
                <w:color w:val="000000"/>
                <w:spacing w:val="1"/>
                <w:sz w:val="24"/>
                <w:szCs w:val="24"/>
              </w:rPr>
              <w:t>з</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8</w:t>
            </w:r>
          </w:p>
        </w:tc>
      </w:tr>
      <w:tr w:rsidR="00265090">
        <w:trPr>
          <w:cantSplit/>
          <w:trHeight w:hRule="exact" w:val="547"/>
        </w:trPr>
        <w:tc>
          <w:tcPr>
            <w:tcW w:w="2633" w:type="dxa"/>
            <w:vMerge/>
            <w:tcBorders>
              <w:top w:val="single" w:sz="4" w:space="0" w:color="000000"/>
              <w:left w:val="single" w:sz="2" w:space="0" w:color="000000"/>
              <w:right w:val="single" w:sz="2" w:space="0" w:color="000000"/>
            </w:tcBorders>
          </w:tcPr>
          <w:p w:rsidR="00265090" w:rsidRDefault="00265090"/>
        </w:tc>
        <w:tc>
          <w:tcPr>
            <w:tcW w:w="63" w:type="dxa"/>
            <w:tcBorders>
              <w:top w:val="single" w:sz="4" w:space="0" w:color="000000"/>
              <w:left w:val="single" w:sz="2" w:space="0" w:color="000000"/>
              <w:bottom w:val="single" w:sz="2" w:space="0" w:color="000000"/>
            </w:tcBorders>
          </w:tcPr>
          <w:p w:rsidR="00265090" w:rsidRDefault="00265090">
            <w:pPr>
              <w:pStyle w:val="Standard"/>
              <w:rPr>
                <w:sz w:val="24"/>
                <w:szCs w:val="24"/>
              </w:rPr>
            </w:pPr>
          </w:p>
        </w:tc>
        <w:tc>
          <w:tcPr>
            <w:tcW w:w="3893" w:type="dxa"/>
            <w:tcBorders>
              <w:top w:val="single" w:sz="2" w:space="0" w:color="000000"/>
              <w:bottom w:val="single" w:sz="2" w:space="0" w:color="000000"/>
              <w:right w:val="single" w:sz="2" w:space="0" w:color="000000"/>
            </w:tcBorders>
          </w:tcPr>
          <w:p w:rsidR="00265090" w:rsidRDefault="00194028">
            <w:pPr>
              <w:pStyle w:val="Standard"/>
              <w:spacing w:before="1"/>
              <w:ind w:left="518" w:right="-20"/>
              <w:rPr>
                <w:color w:val="000000"/>
                <w:sz w:val="24"/>
                <w:szCs w:val="24"/>
              </w:rPr>
            </w:pPr>
            <w:r>
              <w:rPr>
                <w:color w:val="000000"/>
                <w:sz w:val="24"/>
                <w:szCs w:val="24"/>
              </w:rPr>
              <w:t>Геометрия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tcBorders>
              <w:top w:val="single" w:sz="4"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566" w:right="-20"/>
              <w:rPr>
                <w:color w:val="000000"/>
                <w:sz w:val="24"/>
                <w:szCs w:val="24"/>
              </w:rPr>
            </w:pPr>
            <w:r>
              <w:rPr>
                <w:color w:val="000000"/>
                <w:sz w:val="24"/>
                <w:szCs w:val="24"/>
              </w:rPr>
              <w:t>Информат</w:t>
            </w:r>
            <w:r>
              <w:rPr>
                <w:color w:val="000000"/>
                <w:spacing w:val="1"/>
                <w:sz w:val="24"/>
                <w:szCs w:val="24"/>
              </w:rPr>
              <w:t>ик</w:t>
            </w:r>
            <w:r>
              <w:rPr>
                <w:color w:val="000000"/>
                <w:sz w:val="24"/>
                <w:szCs w:val="24"/>
              </w:rPr>
              <w:t>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19" w:right="67"/>
              <w:jc w:val="center"/>
              <w:rPr>
                <w:color w:val="000000"/>
                <w:sz w:val="24"/>
                <w:szCs w:val="24"/>
              </w:rPr>
            </w:pPr>
            <w:r>
              <w:rPr>
                <w:color w:val="000000"/>
                <w:sz w:val="24"/>
                <w:szCs w:val="24"/>
              </w:rPr>
              <w:t>Ест</w:t>
            </w:r>
            <w:r>
              <w:rPr>
                <w:color w:val="000000"/>
                <w:spacing w:val="-1"/>
                <w:sz w:val="24"/>
                <w:szCs w:val="24"/>
              </w:rPr>
              <w:t>е</w:t>
            </w:r>
            <w:r>
              <w:rPr>
                <w:color w:val="000000"/>
                <w:sz w:val="24"/>
                <w:szCs w:val="24"/>
              </w:rPr>
              <w:t>ств</w:t>
            </w:r>
            <w:r>
              <w:rPr>
                <w:color w:val="000000"/>
                <w:spacing w:val="-1"/>
                <w:sz w:val="24"/>
                <w:szCs w:val="24"/>
              </w:rPr>
              <w:t>е</w:t>
            </w:r>
            <w:r>
              <w:rPr>
                <w:color w:val="000000"/>
                <w:sz w:val="24"/>
                <w:szCs w:val="24"/>
              </w:rPr>
              <w:t>н</w:t>
            </w:r>
            <w:r>
              <w:rPr>
                <w:color w:val="000000"/>
                <w:spacing w:val="1"/>
                <w:sz w:val="24"/>
                <w:szCs w:val="24"/>
              </w:rPr>
              <w:t>н</w:t>
            </w:r>
            <w:r>
              <w:rPr>
                <w:color w:val="000000"/>
                <w:sz w:val="24"/>
                <w:szCs w:val="24"/>
              </w:rPr>
              <w:t>ы 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891" w:right="-20"/>
              <w:rPr>
                <w:color w:val="000000"/>
                <w:sz w:val="24"/>
                <w:szCs w:val="24"/>
              </w:rPr>
            </w:pPr>
            <w:r>
              <w:rPr>
                <w:color w:val="000000"/>
                <w:sz w:val="24"/>
                <w:szCs w:val="24"/>
              </w:rPr>
              <w:t>Фи</w:t>
            </w:r>
            <w:r>
              <w:rPr>
                <w:color w:val="000000"/>
                <w:spacing w:val="1"/>
                <w:sz w:val="24"/>
                <w:szCs w:val="24"/>
              </w:rPr>
              <w:t>з</w:t>
            </w:r>
            <w:r>
              <w:rPr>
                <w:color w:val="000000"/>
                <w:sz w:val="24"/>
                <w:szCs w:val="24"/>
              </w:rPr>
              <w:t>ика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4</w:t>
            </w:r>
          </w:p>
        </w:tc>
      </w:tr>
      <w:tr w:rsidR="00265090">
        <w:trPr>
          <w:cantSplit/>
          <w:trHeight w:hRule="exact" w:val="302"/>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926" w:right="-20"/>
              <w:rPr>
                <w:color w:val="000000"/>
                <w:sz w:val="24"/>
                <w:szCs w:val="24"/>
              </w:rPr>
            </w:pPr>
            <w:r>
              <w:rPr>
                <w:color w:val="000000"/>
                <w:sz w:val="24"/>
                <w:szCs w:val="24"/>
              </w:rPr>
              <w:t>Химия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62" w:right="-20"/>
              <w:rPr>
                <w:sz w:val="24"/>
                <w:szCs w:val="24"/>
              </w:rPr>
            </w:pPr>
            <w:r>
              <w:rPr>
                <w:sz w:val="24"/>
                <w:szCs w:val="24"/>
              </w:rPr>
              <w:t>2</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4"/>
              <w:ind w:left="374" w:right="-20"/>
              <w:rPr>
                <w:color w:val="000000"/>
                <w:sz w:val="24"/>
                <w:szCs w:val="24"/>
              </w:rPr>
            </w:pPr>
            <w:r>
              <w:rPr>
                <w:color w:val="000000"/>
                <w:sz w:val="24"/>
                <w:szCs w:val="24"/>
              </w:rPr>
              <w:t>4</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792" w:right="-20"/>
              <w:rPr>
                <w:color w:val="000000"/>
                <w:sz w:val="24"/>
                <w:szCs w:val="24"/>
              </w:rPr>
            </w:pPr>
            <w:r>
              <w:rPr>
                <w:color w:val="000000"/>
                <w:sz w:val="24"/>
                <w:szCs w:val="24"/>
              </w:rPr>
              <w:t>Биолог</w:t>
            </w:r>
            <w:r>
              <w:rPr>
                <w:color w:val="000000"/>
                <w:spacing w:val="1"/>
                <w:sz w:val="24"/>
                <w:szCs w:val="24"/>
              </w:rPr>
              <w:t>и</w:t>
            </w:r>
            <w:r>
              <w:rPr>
                <w:color w:val="000000"/>
                <w:sz w:val="24"/>
                <w:szCs w:val="24"/>
              </w:rPr>
              <w:t>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299"/>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641" w:right="-20"/>
              <w:rPr>
                <w:color w:val="000000"/>
                <w:sz w:val="24"/>
                <w:szCs w:val="24"/>
              </w:rPr>
            </w:pPr>
            <w:r>
              <w:rPr>
                <w:color w:val="000000"/>
                <w:sz w:val="24"/>
                <w:szCs w:val="24"/>
              </w:rPr>
              <w:t>А</w:t>
            </w:r>
            <w:r>
              <w:rPr>
                <w:color w:val="000000"/>
                <w:spacing w:val="-1"/>
                <w:sz w:val="24"/>
                <w:szCs w:val="24"/>
              </w:rPr>
              <w:t>с</w:t>
            </w:r>
            <w:r>
              <w:rPr>
                <w:color w:val="000000"/>
                <w:sz w:val="24"/>
                <w:szCs w:val="24"/>
              </w:rPr>
              <w:t>тро</w:t>
            </w:r>
            <w:r>
              <w:rPr>
                <w:color w:val="000000"/>
                <w:spacing w:val="1"/>
                <w:sz w:val="24"/>
                <w:szCs w:val="24"/>
              </w:rPr>
              <w:t>н</w:t>
            </w:r>
            <w:r>
              <w:rPr>
                <w:color w:val="000000"/>
                <w:sz w:val="24"/>
                <w:szCs w:val="24"/>
              </w:rPr>
              <w:t>омия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265090">
            <w:pPr>
              <w:pStyle w:val="Standard"/>
              <w:spacing w:before="1"/>
              <w:ind w:left="364" w:right="-20"/>
              <w:rPr>
                <w:color w:val="000000"/>
                <w:sz w:val="24"/>
                <w:szCs w:val="24"/>
              </w:rPr>
            </w:pP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ind w:left="284" w:right="-2" w:firstLine="1"/>
              <w:rPr>
                <w:sz w:val="24"/>
                <w:szCs w:val="24"/>
              </w:rPr>
            </w:pPr>
            <w:r>
              <w:rPr>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1</w:t>
            </w:r>
          </w:p>
        </w:tc>
      </w:tr>
      <w:tr w:rsidR="00265090">
        <w:trPr>
          <w:cantSplit/>
          <w:trHeight w:hRule="exact" w:val="299"/>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1"/>
              <w:ind w:left="129" w:right="75"/>
              <w:jc w:val="center"/>
              <w:rPr>
                <w:color w:val="000000"/>
                <w:sz w:val="24"/>
                <w:szCs w:val="24"/>
              </w:rPr>
            </w:pPr>
            <w:r>
              <w:rPr>
                <w:color w:val="000000"/>
                <w:sz w:val="24"/>
                <w:szCs w:val="24"/>
              </w:rPr>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6"/>
                <w:sz w:val="24"/>
                <w:szCs w:val="24"/>
              </w:rPr>
              <w:t>у</w:t>
            </w:r>
            <w:r>
              <w:rPr>
                <w:color w:val="000000"/>
                <w:sz w:val="24"/>
                <w:szCs w:val="24"/>
              </w:rPr>
              <w:t>ль</w:t>
            </w:r>
            <w:r>
              <w:rPr>
                <w:color w:val="000000"/>
                <w:spacing w:val="5"/>
                <w:sz w:val="24"/>
                <w:szCs w:val="24"/>
              </w:rPr>
              <w:t>т</w:t>
            </w:r>
            <w:r>
              <w:rPr>
                <w:color w:val="000000"/>
                <w:spacing w:val="-4"/>
                <w:sz w:val="24"/>
                <w:szCs w:val="24"/>
              </w:rPr>
              <w:t>у</w:t>
            </w:r>
            <w:r>
              <w:rPr>
                <w:color w:val="000000"/>
                <w:sz w:val="24"/>
                <w:szCs w:val="24"/>
              </w:rPr>
              <w:t>р</w:t>
            </w:r>
            <w:r>
              <w:rPr>
                <w:color w:val="000000"/>
                <w:spacing w:val="-1"/>
                <w:sz w:val="24"/>
                <w:szCs w:val="24"/>
              </w:rPr>
              <w:t>а</w:t>
            </w:r>
            <w:r>
              <w:rPr>
                <w:color w:val="000000"/>
                <w:sz w:val="24"/>
                <w:szCs w:val="24"/>
              </w:rPr>
              <w:t xml:space="preserve">, </w:t>
            </w:r>
            <w:proofErr w:type="spellStart"/>
            <w:r>
              <w:rPr>
                <w:color w:val="000000"/>
                <w:sz w:val="24"/>
                <w:szCs w:val="24"/>
              </w:rPr>
              <w:t>эколог</w:t>
            </w:r>
            <w:r>
              <w:rPr>
                <w:color w:val="000000"/>
                <w:spacing w:val="1"/>
                <w:sz w:val="24"/>
                <w:szCs w:val="24"/>
              </w:rPr>
              <w:t>и</w:t>
            </w:r>
            <w:r>
              <w:rPr>
                <w:color w:val="000000"/>
                <w:sz w:val="24"/>
                <w:szCs w:val="24"/>
              </w:rPr>
              <w:t>яи</w:t>
            </w:r>
            <w:proofErr w:type="spellEnd"/>
            <w:r>
              <w:rPr>
                <w:color w:val="000000"/>
                <w:sz w:val="24"/>
                <w:szCs w:val="24"/>
              </w:rPr>
              <w:t xml:space="preserve"> основы безо</w:t>
            </w:r>
            <w:r>
              <w:rPr>
                <w:color w:val="000000"/>
                <w:spacing w:val="1"/>
                <w:sz w:val="24"/>
                <w:szCs w:val="24"/>
              </w:rPr>
              <w:t>п</w:t>
            </w:r>
            <w:r>
              <w:rPr>
                <w:color w:val="000000"/>
                <w:sz w:val="24"/>
                <w:szCs w:val="24"/>
              </w:rPr>
              <w:t>а</w:t>
            </w:r>
            <w:r>
              <w:rPr>
                <w:color w:val="000000"/>
                <w:spacing w:val="-1"/>
                <w:sz w:val="24"/>
                <w:szCs w:val="24"/>
              </w:rPr>
              <w:t>с</w:t>
            </w:r>
            <w:r>
              <w:rPr>
                <w:color w:val="000000"/>
                <w:spacing w:val="1"/>
                <w:sz w:val="24"/>
                <w:szCs w:val="24"/>
              </w:rPr>
              <w:t>н</w:t>
            </w:r>
            <w:r>
              <w:rPr>
                <w:color w:val="000000"/>
                <w:sz w:val="24"/>
                <w:szCs w:val="24"/>
              </w:rPr>
              <w:t>ости жи</w:t>
            </w:r>
            <w:r>
              <w:rPr>
                <w:color w:val="000000"/>
                <w:spacing w:val="1"/>
                <w:sz w:val="24"/>
                <w:szCs w:val="24"/>
              </w:rPr>
              <w:t>зн</w:t>
            </w:r>
            <w:r>
              <w:rPr>
                <w:color w:val="000000"/>
                <w:sz w:val="24"/>
                <w:szCs w:val="24"/>
              </w:rPr>
              <w:t>едеятель</w:t>
            </w:r>
            <w:r>
              <w:rPr>
                <w:color w:val="000000"/>
                <w:spacing w:val="1"/>
                <w:sz w:val="24"/>
                <w:szCs w:val="24"/>
              </w:rPr>
              <w:t>н</w:t>
            </w:r>
            <w:r>
              <w:rPr>
                <w:color w:val="000000"/>
                <w:sz w:val="24"/>
                <w:szCs w:val="24"/>
              </w:rPr>
              <w:t>ости</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80" w:right="-20"/>
              <w:rPr>
                <w:color w:val="000000"/>
                <w:sz w:val="24"/>
                <w:szCs w:val="24"/>
              </w:rPr>
            </w:pPr>
            <w:r>
              <w:rPr>
                <w:color w:val="000000"/>
                <w:sz w:val="24"/>
                <w:szCs w:val="24"/>
              </w:rPr>
              <w:t>Фи</w:t>
            </w:r>
            <w:r>
              <w:rPr>
                <w:color w:val="000000"/>
                <w:spacing w:val="1"/>
                <w:sz w:val="24"/>
                <w:szCs w:val="24"/>
              </w:rPr>
              <w:t>зи</w:t>
            </w:r>
            <w:r>
              <w:rPr>
                <w:color w:val="000000"/>
                <w:sz w:val="24"/>
                <w:szCs w:val="24"/>
              </w:rPr>
              <w:t>че</w:t>
            </w:r>
            <w:r>
              <w:rPr>
                <w:color w:val="000000"/>
                <w:spacing w:val="-1"/>
                <w:sz w:val="24"/>
                <w:szCs w:val="24"/>
              </w:rPr>
              <w:t>с</w:t>
            </w:r>
            <w:r>
              <w:rPr>
                <w:color w:val="000000"/>
                <w:sz w:val="24"/>
                <w:szCs w:val="24"/>
              </w:rPr>
              <w:t xml:space="preserve">кая </w:t>
            </w:r>
            <w:r>
              <w:rPr>
                <w:color w:val="000000"/>
                <w:spacing w:val="3"/>
                <w:sz w:val="24"/>
                <w:szCs w:val="24"/>
              </w:rPr>
              <w:t>к</w:t>
            </w:r>
            <w:r>
              <w:rPr>
                <w:color w:val="000000"/>
                <w:spacing w:val="-5"/>
                <w:sz w:val="24"/>
                <w:szCs w:val="24"/>
              </w:rPr>
              <w:t>у</w:t>
            </w:r>
            <w:r>
              <w:rPr>
                <w:color w:val="000000"/>
                <w:sz w:val="24"/>
                <w:szCs w:val="24"/>
              </w:rPr>
              <w:t>ль</w:t>
            </w:r>
            <w:r>
              <w:rPr>
                <w:color w:val="000000"/>
                <w:spacing w:val="2"/>
                <w:sz w:val="24"/>
                <w:szCs w:val="24"/>
              </w:rPr>
              <w:t>т</w:t>
            </w:r>
            <w:r>
              <w:rPr>
                <w:color w:val="000000"/>
                <w:spacing w:val="-3"/>
                <w:sz w:val="24"/>
                <w:szCs w:val="24"/>
              </w:rPr>
              <w:t>у</w:t>
            </w:r>
            <w:r>
              <w:rPr>
                <w:color w:val="000000"/>
                <w:sz w:val="24"/>
                <w:szCs w:val="24"/>
              </w:rPr>
              <w:t>ра</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3</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14" w:right="-20"/>
              <w:rPr>
                <w:color w:val="000000"/>
                <w:sz w:val="24"/>
                <w:szCs w:val="24"/>
              </w:rPr>
            </w:pPr>
            <w:r>
              <w:rPr>
                <w:color w:val="000000"/>
                <w:sz w:val="24"/>
                <w:szCs w:val="24"/>
              </w:rPr>
              <w:t>6</w:t>
            </w:r>
          </w:p>
        </w:tc>
      </w:tr>
      <w:tr w:rsidR="00265090">
        <w:trPr>
          <w:cantSplit/>
          <w:trHeight w:hRule="exact" w:val="801"/>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153" w:right="103"/>
              <w:jc w:val="center"/>
              <w:rPr>
                <w:color w:val="000000"/>
                <w:sz w:val="24"/>
                <w:szCs w:val="24"/>
              </w:rPr>
            </w:pPr>
            <w:r>
              <w:rPr>
                <w:color w:val="000000"/>
                <w:sz w:val="24"/>
                <w:szCs w:val="24"/>
              </w:rPr>
              <w:t>О</w:t>
            </w:r>
            <w:r>
              <w:rPr>
                <w:color w:val="000000"/>
                <w:spacing w:val="-1"/>
                <w:sz w:val="24"/>
                <w:szCs w:val="24"/>
              </w:rPr>
              <w:t>с</w:t>
            </w:r>
            <w:r>
              <w:rPr>
                <w:color w:val="000000"/>
                <w:sz w:val="24"/>
                <w:szCs w:val="24"/>
              </w:rPr>
              <w:t>новы безо</w:t>
            </w:r>
            <w:r>
              <w:rPr>
                <w:color w:val="000000"/>
                <w:spacing w:val="1"/>
                <w:sz w:val="24"/>
                <w:szCs w:val="24"/>
              </w:rPr>
              <w:t>п</w:t>
            </w:r>
            <w:r>
              <w:rPr>
                <w:color w:val="000000"/>
                <w:sz w:val="24"/>
                <w:szCs w:val="24"/>
              </w:rPr>
              <w:t>асности жи</w:t>
            </w:r>
            <w:r>
              <w:rPr>
                <w:color w:val="000000"/>
                <w:spacing w:val="1"/>
                <w:sz w:val="24"/>
                <w:szCs w:val="24"/>
              </w:rPr>
              <w:t>зн</w:t>
            </w:r>
            <w:r>
              <w:rPr>
                <w:color w:val="000000"/>
                <w:sz w:val="24"/>
                <w:szCs w:val="24"/>
              </w:rPr>
              <w:t>едеятел</w:t>
            </w:r>
            <w:r>
              <w:rPr>
                <w:color w:val="000000"/>
                <w:spacing w:val="-1"/>
                <w:sz w:val="24"/>
                <w:szCs w:val="24"/>
              </w:rPr>
              <w:t>ь</w:t>
            </w:r>
            <w:r>
              <w:rPr>
                <w:color w:val="000000"/>
                <w:sz w:val="24"/>
                <w:szCs w:val="24"/>
              </w:rPr>
              <w:t>ности</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1</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2" w:right="-20"/>
              <w:rPr>
                <w:sz w:val="24"/>
                <w:szCs w:val="24"/>
              </w:rPr>
            </w:pPr>
            <w:r>
              <w:rPr>
                <w:sz w:val="24"/>
                <w:szCs w:val="24"/>
              </w:rPr>
              <w:t>-</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1</w:t>
            </w:r>
          </w:p>
        </w:tc>
      </w:tr>
      <w:tr w:rsidR="00265090">
        <w:trPr>
          <w:cantSplit/>
          <w:trHeight w:hRule="exact" w:val="417"/>
        </w:trPr>
        <w:tc>
          <w:tcPr>
            <w:tcW w:w="2633" w:type="dxa"/>
            <w:tcBorders>
              <w:top w:val="single" w:sz="2" w:space="0" w:color="000000"/>
              <w:left w:val="single" w:sz="2" w:space="0" w:color="000000"/>
              <w:bottom w:val="single" w:sz="2" w:space="0" w:color="000000"/>
              <w:right w:val="single" w:sz="2" w:space="0" w:color="000000"/>
            </w:tcBorders>
          </w:tcPr>
          <w:p w:rsidR="00265090" w:rsidRDefault="00265090">
            <w:pPr>
              <w:pStyle w:val="Standard"/>
              <w:rPr>
                <w:sz w:val="24"/>
                <w:szCs w:val="24"/>
              </w:rPr>
            </w:pP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7" w:right="325"/>
              <w:jc w:val="center"/>
              <w:rPr>
                <w:color w:val="000000"/>
                <w:sz w:val="24"/>
                <w:szCs w:val="24"/>
              </w:rPr>
            </w:pPr>
            <w:proofErr w:type="gramStart"/>
            <w:r>
              <w:rPr>
                <w:color w:val="000000"/>
                <w:sz w:val="24"/>
                <w:szCs w:val="24"/>
              </w:rPr>
              <w:t>Инд</w:t>
            </w:r>
            <w:r>
              <w:rPr>
                <w:color w:val="000000"/>
                <w:spacing w:val="1"/>
                <w:sz w:val="24"/>
                <w:szCs w:val="24"/>
              </w:rPr>
              <w:t>и</w:t>
            </w:r>
            <w:r>
              <w:rPr>
                <w:color w:val="000000"/>
                <w:sz w:val="24"/>
                <w:szCs w:val="24"/>
              </w:rPr>
              <w:t>в</w:t>
            </w:r>
            <w:r>
              <w:rPr>
                <w:color w:val="000000"/>
                <w:spacing w:val="1"/>
                <w:sz w:val="24"/>
                <w:szCs w:val="24"/>
              </w:rPr>
              <w:t>и</w:t>
            </w:r>
            <w:r>
              <w:rPr>
                <w:color w:val="000000"/>
                <w:spacing w:val="2"/>
                <w:sz w:val="24"/>
                <w:szCs w:val="24"/>
              </w:rPr>
              <w:t>д</w:t>
            </w:r>
            <w:r>
              <w:rPr>
                <w:color w:val="000000"/>
                <w:spacing w:val="-6"/>
                <w:sz w:val="24"/>
                <w:szCs w:val="24"/>
              </w:rPr>
              <w:t>у</w:t>
            </w:r>
            <w:r>
              <w:rPr>
                <w:color w:val="000000"/>
                <w:spacing w:val="-1"/>
                <w:sz w:val="24"/>
                <w:szCs w:val="24"/>
              </w:rPr>
              <w:t>а</w:t>
            </w:r>
            <w:r>
              <w:rPr>
                <w:color w:val="000000"/>
                <w:sz w:val="24"/>
                <w:szCs w:val="24"/>
              </w:rPr>
              <w:t>льный проект</w:t>
            </w:r>
            <w:proofErr w:type="gramEnd"/>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64" w:right="-20"/>
              <w:rPr>
                <w:color w:val="000000"/>
                <w:sz w:val="24"/>
                <w:szCs w:val="24"/>
              </w:rPr>
            </w:pPr>
            <w:r>
              <w:rPr>
                <w:color w:val="000000"/>
                <w:sz w:val="24"/>
                <w:szCs w:val="24"/>
              </w:rPr>
              <w:t>2</w:t>
            </w:r>
          </w:p>
        </w:tc>
        <w:tc>
          <w:tcPr>
            <w:tcW w:w="1317" w:type="dxa"/>
            <w:tcBorders>
              <w:top w:val="single" w:sz="2" w:space="0" w:color="000000"/>
              <w:left w:val="single" w:sz="2" w:space="0" w:color="000000"/>
              <w:bottom w:val="single" w:sz="2" w:space="0" w:color="000000"/>
              <w:right w:val="single" w:sz="2" w:space="0" w:color="000000"/>
            </w:tcBorders>
          </w:tcPr>
          <w:p w:rsidR="00265090" w:rsidRDefault="00265090">
            <w:pPr>
              <w:pStyle w:val="Standard"/>
              <w:rPr>
                <w:color w:val="FF0000"/>
                <w:sz w:val="24"/>
                <w:szCs w:val="24"/>
              </w:rPr>
            </w:pP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1"/>
              <w:ind w:left="374" w:right="-20"/>
              <w:rPr>
                <w:color w:val="000000"/>
                <w:sz w:val="24"/>
                <w:szCs w:val="24"/>
              </w:rPr>
            </w:pPr>
            <w:r>
              <w:rPr>
                <w:color w:val="000000"/>
                <w:sz w:val="24"/>
                <w:szCs w:val="24"/>
              </w:rPr>
              <w:t>2</w:t>
            </w:r>
          </w:p>
        </w:tc>
      </w:tr>
      <w:tr w:rsidR="00265090">
        <w:trPr>
          <w:cantSplit/>
          <w:trHeight w:hRule="exact" w:val="300"/>
        </w:trPr>
        <w:tc>
          <w:tcPr>
            <w:tcW w:w="2633"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467" w:right="-20"/>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rPr>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304" w:right="-20"/>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302" w:right="-20"/>
              <w:rPr>
                <w:b/>
                <w:color w:val="000000"/>
                <w:sz w:val="24"/>
                <w:szCs w:val="24"/>
              </w:rPr>
            </w:pPr>
            <w:r>
              <w:rPr>
                <w:b/>
                <w:color w:val="000000"/>
                <w:sz w:val="24"/>
                <w:szCs w:val="24"/>
              </w:rPr>
              <w:t>33</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2"/>
              <w:ind w:left="254" w:right="-20"/>
              <w:rPr>
                <w:b/>
                <w:color w:val="000000"/>
                <w:sz w:val="24"/>
                <w:szCs w:val="24"/>
              </w:rPr>
            </w:pPr>
            <w:r>
              <w:rPr>
                <w:b/>
                <w:color w:val="000000"/>
                <w:sz w:val="24"/>
                <w:szCs w:val="24"/>
              </w:rPr>
              <w:t>67</w:t>
            </w:r>
          </w:p>
        </w:tc>
      </w:tr>
      <w:tr w:rsidR="00265090">
        <w:trPr>
          <w:cantSplit/>
          <w:trHeight w:hRule="exact" w:val="590"/>
        </w:trPr>
        <w:tc>
          <w:tcPr>
            <w:tcW w:w="2633" w:type="dxa"/>
            <w:vMerge w:val="restart"/>
            <w:tcBorders>
              <w:top w:val="single" w:sz="2" w:space="0" w:color="000000"/>
              <w:left w:val="single" w:sz="2" w:space="0" w:color="000000"/>
              <w:right w:val="single" w:sz="2" w:space="0" w:color="000000"/>
            </w:tcBorders>
          </w:tcPr>
          <w:p w:rsidR="00265090" w:rsidRDefault="00194028">
            <w:pPr>
              <w:pStyle w:val="Standard"/>
              <w:spacing w:before="3"/>
              <w:ind w:left="139" w:right="88"/>
              <w:jc w:val="center"/>
              <w:rPr>
                <w:color w:val="000000"/>
                <w:sz w:val="24"/>
                <w:szCs w:val="24"/>
              </w:rPr>
            </w:pPr>
            <w:r>
              <w:rPr>
                <w:color w:val="000000"/>
                <w:sz w:val="24"/>
                <w:szCs w:val="24"/>
              </w:rPr>
              <w:t>Обще</w:t>
            </w:r>
            <w:r>
              <w:rPr>
                <w:color w:val="000000"/>
                <w:spacing w:val="-1"/>
                <w:sz w:val="24"/>
                <w:szCs w:val="24"/>
              </w:rPr>
              <w:t>с</w:t>
            </w:r>
            <w:r>
              <w:rPr>
                <w:color w:val="000000"/>
                <w:sz w:val="24"/>
                <w:szCs w:val="24"/>
              </w:rPr>
              <w:t>тв</w:t>
            </w:r>
            <w:r>
              <w:rPr>
                <w:color w:val="000000"/>
                <w:spacing w:val="-1"/>
                <w:sz w:val="24"/>
                <w:szCs w:val="24"/>
              </w:rPr>
              <w:t>е</w:t>
            </w:r>
            <w:r>
              <w:rPr>
                <w:color w:val="000000"/>
                <w:sz w:val="24"/>
                <w:szCs w:val="24"/>
              </w:rPr>
              <w:t>нные н</w:t>
            </w:r>
            <w:r>
              <w:rPr>
                <w:color w:val="000000"/>
                <w:spacing w:val="1"/>
                <w:sz w:val="24"/>
                <w:szCs w:val="24"/>
              </w:rPr>
              <w:t>а</w:t>
            </w:r>
            <w:r>
              <w:rPr>
                <w:color w:val="000000"/>
                <w:spacing w:val="-4"/>
                <w:sz w:val="24"/>
                <w:szCs w:val="24"/>
              </w:rPr>
              <w:t>у</w:t>
            </w:r>
            <w:r>
              <w:rPr>
                <w:color w:val="000000"/>
                <w:sz w:val="24"/>
                <w:szCs w:val="24"/>
              </w:rPr>
              <w:t>ки</w:t>
            </w:r>
          </w:p>
        </w:tc>
        <w:tc>
          <w:tcPr>
            <w:tcW w:w="3956" w:type="dxa"/>
            <w:gridSpan w:val="2"/>
            <w:vMerge w:val="restart"/>
            <w:tcBorders>
              <w:top w:val="single" w:sz="2" w:space="0" w:color="000000"/>
              <w:left w:val="single" w:sz="2" w:space="0" w:color="000000"/>
              <w:right w:val="single" w:sz="2" w:space="0" w:color="000000"/>
            </w:tcBorders>
          </w:tcPr>
          <w:p w:rsidR="00265090" w:rsidRDefault="00194028">
            <w:pPr>
              <w:pStyle w:val="Standard"/>
              <w:spacing w:before="3"/>
              <w:ind w:left="78" w:right="-20"/>
              <w:jc w:val="center"/>
              <w:rPr>
                <w:color w:val="000000"/>
                <w:sz w:val="24"/>
                <w:szCs w:val="24"/>
              </w:rPr>
            </w:pPr>
            <w:r>
              <w:rPr>
                <w:color w:val="000000"/>
                <w:sz w:val="24"/>
                <w:szCs w:val="24"/>
              </w:rPr>
              <w:t>Актуальные вопросы обществознания</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color w:val="000000"/>
                <w:sz w:val="24"/>
                <w:szCs w:val="24"/>
              </w:rPr>
            </w:pPr>
            <w:r>
              <w:rPr>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color w:val="000000"/>
                <w:sz w:val="24"/>
                <w:szCs w:val="24"/>
              </w:rPr>
            </w:pPr>
            <w:r>
              <w:rPr>
                <w:color w:val="000000"/>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color w:val="000000"/>
                <w:sz w:val="24"/>
                <w:szCs w:val="24"/>
              </w:rPr>
            </w:pPr>
            <w:r>
              <w:rPr>
                <w:color w:val="000000"/>
                <w:sz w:val="24"/>
                <w:szCs w:val="24"/>
              </w:rPr>
              <w:t>1</w:t>
            </w:r>
          </w:p>
        </w:tc>
      </w:tr>
      <w:tr w:rsidR="00265090">
        <w:trPr>
          <w:cantSplit/>
          <w:trHeight w:hRule="exact" w:val="334"/>
        </w:trPr>
        <w:tc>
          <w:tcPr>
            <w:tcW w:w="2633" w:type="dxa"/>
            <w:vMerge/>
            <w:tcBorders>
              <w:top w:val="single" w:sz="2" w:space="0" w:color="000000"/>
              <w:left w:val="single" w:sz="2" w:space="0" w:color="000000"/>
              <w:right w:val="single" w:sz="2" w:space="0" w:color="000000"/>
            </w:tcBorders>
          </w:tcPr>
          <w:p w:rsidR="00265090" w:rsidRDefault="00265090"/>
        </w:tc>
        <w:tc>
          <w:tcPr>
            <w:tcW w:w="3956" w:type="dxa"/>
            <w:gridSpan w:val="2"/>
            <w:vMerge/>
            <w:tcBorders>
              <w:top w:val="single" w:sz="2" w:space="0" w:color="000000"/>
              <w:left w:val="single" w:sz="2" w:space="0" w:color="000000"/>
              <w:right w:val="single" w:sz="2" w:space="0" w:color="000000"/>
            </w:tcBorders>
          </w:tcPr>
          <w:p w:rsidR="00265090" w:rsidRDefault="00265090"/>
        </w:tc>
        <w:tc>
          <w:tcPr>
            <w:tcW w:w="1321"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sz w:val="24"/>
                <w:szCs w:val="24"/>
              </w:rPr>
            </w:pPr>
            <w:r>
              <w:rPr>
                <w:b/>
                <w:sz w:val="24"/>
                <w:szCs w:val="24"/>
              </w:rPr>
              <w:t>34</w:t>
            </w:r>
          </w:p>
        </w:tc>
        <w:tc>
          <w:tcPr>
            <w:tcW w:w="1317"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34</w:t>
            </w:r>
          </w:p>
        </w:tc>
        <w:tc>
          <w:tcPr>
            <w:tcW w:w="1536"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b/>
                <w:sz w:val="24"/>
                <w:szCs w:val="24"/>
              </w:rPr>
            </w:pPr>
            <w:r>
              <w:rPr>
                <w:b/>
                <w:sz w:val="24"/>
                <w:szCs w:val="24"/>
              </w:rPr>
              <w:t>68</w:t>
            </w:r>
          </w:p>
        </w:tc>
      </w:tr>
      <w:tr w:rsidR="00265090">
        <w:trPr>
          <w:cantSplit/>
          <w:trHeight w:hRule="exact" w:val="613"/>
        </w:trPr>
        <w:tc>
          <w:tcPr>
            <w:tcW w:w="2633" w:type="dxa"/>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88"/>
              <w:rPr>
                <w:color w:val="000000"/>
                <w:sz w:val="24"/>
                <w:szCs w:val="24"/>
              </w:rPr>
            </w:pPr>
            <w:r>
              <w:rPr>
                <w:color w:val="000000"/>
                <w:sz w:val="24"/>
                <w:szCs w:val="24"/>
              </w:rPr>
              <w:t>Математика и информатика</w:t>
            </w:r>
          </w:p>
        </w:tc>
        <w:tc>
          <w:tcPr>
            <w:tcW w:w="3956" w:type="dxa"/>
            <w:gridSpan w:val="2"/>
            <w:tcBorders>
              <w:top w:val="single" w:sz="4" w:space="0" w:color="000000"/>
              <w:left w:val="single" w:sz="2" w:space="0" w:color="000000"/>
              <w:bottom w:val="single" w:sz="2" w:space="0" w:color="000000"/>
              <w:right w:val="single" w:sz="2" w:space="0" w:color="000000"/>
            </w:tcBorders>
          </w:tcPr>
          <w:p w:rsidR="00265090" w:rsidRDefault="00194028">
            <w:pPr>
              <w:pStyle w:val="Standard"/>
              <w:spacing w:before="3"/>
              <w:ind w:right="-20"/>
              <w:jc w:val="center"/>
              <w:rPr>
                <w:color w:val="000000"/>
                <w:sz w:val="24"/>
                <w:szCs w:val="24"/>
              </w:rPr>
            </w:pPr>
            <w:r>
              <w:rPr>
                <w:color w:val="000000"/>
                <w:sz w:val="24"/>
                <w:szCs w:val="24"/>
              </w:rPr>
              <w:t>Математика (практикум)</w:t>
            </w: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color w:val="000000"/>
                <w:sz w:val="24"/>
                <w:szCs w:val="24"/>
              </w:rPr>
            </w:pPr>
            <w:r>
              <w:rPr>
                <w:b/>
                <w:color w:val="000000"/>
                <w:sz w:val="24"/>
                <w:szCs w:val="24"/>
              </w:rPr>
              <w:t>-</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1</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right="-20"/>
              <w:rPr>
                <w:b/>
                <w:color w:val="000000"/>
                <w:sz w:val="24"/>
                <w:szCs w:val="24"/>
              </w:rPr>
            </w:pPr>
            <w:r>
              <w:rPr>
                <w:b/>
                <w:color w:val="000000"/>
                <w:sz w:val="24"/>
                <w:szCs w:val="24"/>
              </w:rPr>
              <w:t>1</w:t>
            </w:r>
          </w:p>
        </w:tc>
      </w:tr>
      <w:tr w:rsidR="00265090">
        <w:trPr>
          <w:cantSplit/>
          <w:trHeight w:hRule="exact" w:val="306"/>
        </w:trPr>
        <w:tc>
          <w:tcPr>
            <w:tcW w:w="2633" w:type="dxa"/>
            <w:tcBorders>
              <w:left w:val="single" w:sz="2" w:space="0" w:color="000000"/>
              <w:bottom w:val="single" w:sz="2" w:space="0" w:color="000000"/>
              <w:right w:val="single" w:sz="2" w:space="0" w:color="000000"/>
            </w:tcBorders>
          </w:tcPr>
          <w:p w:rsidR="00265090" w:rsidRDefault="00194028">
            <w:pPr>
              <w:pStyle w:val="Standard"/>
              <w:spacing w:before="3"/>
              <w:ind w:left="139" w:right="88"/>
              <w:jc w:val="center"/>
              <w:rPr>
                <w:b/>
                <w:color w:val="000000"/>
                <w:sz w:val="24"/>
                <w:szCs w:val="24"/>
              </w:rPr>
            </w:pPr>
            <w:r>
              <w:rPr>
                <w:b/>
                <w:color w:val="000000"/>
                <w:sz w:val="24"/>
                <w:szCs w:val="24"/>
              </w:rPr>
              <w:t>Итого</w:t>
            </w:r>
          </w:p>
        </w:tc>
        <w:tc>
          <w:tcPr>
            <w:tcW w:w="3956" w:type="dxa"/>
            <w:gridSpan w:val="2"/>
            <w:tcBorders>
              <w:top w:val="single" w:sz="2" w:space="0" w:color="000000"/>
              <w:left w:val="single" w:sz="2" w:space="0" w:color="000000"/>
              <w:bottom w:val="single" w:sz="2" w:space="0" w:color="000000"/>
              <w:right w:val="single" w:sz="2" w:space="0" w:color="000000"/>
            </w:tcBorders>
          </w:tcPr>
          <w:p w:rsidR="00265090" w:rsidRDefault="00265090">
            <w:pPr>
              <w:pStyle w:val="Standard"/>
              <w:spacing w:before="3"/>
              <w:ind w:right="-20"/>
              <w:rPr>
                <w:color w:val="000000"/>
                <w:sz w:val="24"/>
                <w:szCs w:val="24"/>
              </w:rPr>
            </w:pPr>
          </w:p>
        </w:tc>
        <w:tc>
          <w:tcPr>
            <w:tcW w:w="1321"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4" w:right="-20"/>
              <w:rPr>
                <w:b/>
                <w:color w:val="000000"/>
                <w:sz w:val="24"/>
                <w:szCs w:val="24"/>
              </w:rPr>
            </w:pPr>
            <w:r>
              <w:rPr>
                <w:b/>
                <w:color w:val="000000"/>
                <w:sz w:val="24"/>
                <w:szCs w:val="24"/>
              </w:rPr>
              <w:t>34</w:t>
            </w:r>
          </w:p>
        </w:tc>
        <w:tc>
          <w:tcPr>
            <w:tcW w:w="1317"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62" w:right="-20"/>
              <w:rPr>
                <w:b/>
                <w:sz w:val="24"/>
                <w:szCs w:val="24"/>
              </w:rPr>
            </w:pPr>
            <w:r>
              <w:rPr>
                <w:b/>
                <w:sz w:val="24"/>
                <w:szCs w:val="24"/>
              </w:rPr>
              <w:t>34</w:t>
            </w:r>
          </w:p>
        </w:tc>
        <w:tc>
          <w:tcPr>
            <w:tcW w:w="1536" w:type="dxa"/>
            <w:tcBorders>
              <w:top w:val="single" w:sz="2" w:space="0" w:color="000000"/>
              <w:left w:val="single" w:sz="2" w:space="0" w:color="000000"/>
              <w:bottom w:val="single" w:sz="2" w:space="0" w:color="000000"/>
              <w:right w:val="single" w:sz="2" w:space="0" w:color="000000"/>
            </w:tcBorders>
          </w:tcPr>
          <w:p w:rsidR="00265090" w:rsidRDefault="00194028">
            <w:pPr>
              <w:pStyle w:val="Standard"/>
              <w:spacing w:before="3"/>
              <w:ind w:left="374" w:right="-20"/>
              <w:rPr>
                <w:b/>
                <w:color w:val="000000"/>
                <w:sz w:val="24"/>
                <w:szCs w:val="24"/>
              </w:rPr>
            </w:pPr>
            <w:r>
              <w:rPr>
                <w:b/>
                <w:color w:val="000000"/>
                <w:sz w:val="24"/>
                <w:szCs w:val="24"/>
              </w:rPr>
              <w:t>68</w:t>
            </w:r>
          </w:p>
        </w:tc>
      </w:tr>
    </w:tbl>
    <w:p w:rsidR="00265090" w:rsidRDefault="00265090">
      <w:pPr>
        <w:pStyle w:val="Standard"/>
      </w:pPr>
    </w:p>
    <w:p w:rsidR="00265090" w:rsidRDefault="00265090">
      <w:pPr>
        <w:pStyle w:val="Standard"/>
      </w:pPr>
    </w:p>
    <w:p w:rsidR="00265090" w:rsidRDefault="00265090">
      <w:pPr>
        <w:pStyle w:val="Standard"/>
      </w:pPr>
    </w:p>
    <w:p w:rsidR="00265090" w:rsidRDefault="00265090">
      <w:pPr>
        <w:pStyle w:val="Standard"/>
      </w:pPr>
    </w:p>
    <w:p w:rsidR="00265090" w:rsidRDefault="00265090">
      <w:pPr>
        <w:pStyle w:val="a6"/>
        <w:spacing w:before="1"/>
        <w:ind w:right="545" w:firstLine="388"/>
        <w:jc w:val="left"/>
        <w:rPr>
          <w:sz w:val="24"/>
          <w:szCs w:val="24"/>
        </w:rPr>
      </w:pPr>
    </w:p>
    <w:p w:rsidR="00265090" w:rsidRDefault="00265090">
      <w:pPr>
        <w:pStyle w:val="a6"/>
        <w:spacing w:before="1"/>
        <w:ind w:right="545" w:firstLine="388"/>
        <w:jc w:val="left"/>
        <w:rPr>
          <w:sz w:val="24"/>
          <w:szCs w:val="24"/>
        </w:rPr>
      </w:pPr>
    </w:p>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p w:rsidR="00265090" w:rsidRDefault="00265090"/>
    <w:sectPr w:rsidR="00265090" w:rsidSect="00194028">
      <w:pgSz w:w="11906" w:h="16838"/>
      <w:pgMar w:top="1134" w:right="850" w:bottom="1134" w:left="1701"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Segoe UI Symbol;sans-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B5633"/>
    <w:multiLevelType w:val="multilevel"/>
    <w:tmpl w:val="6C42AD30"/>
    <w:lvl w:ilvl="0">
      <w:numFmt w:val="bullet"/>
      <w:lvlText w:val="l"/>
      <w:lvlJc w:val="left"/>
      <w:pPr>
        <w:tabs>
          <w:tab w:val="num" w:pos="0"/>
        </w:tabs>
        <w:ind w:left="122" w:hanging="708"/>
      </w:pPr>
      <w:rPr>
        <w:rFonts w:ascii="Wingdings" w:hAnsi="Wingdings" w:cs="Wingdings" w:hint="default"/>
        <w:w w:val="100"/>
        <w:lang w:val="ru-RU" w:eastAsia="ru-RU" w:bidi="ru-RU"/>
      </w:rPr>
    </w:lvl>
    <w:lvl w:ilvl="1">
      <w:numFmt w:val="bullet"/>
      <w:lvlText w:val=""/>
      <w:lvlJc w:val="left"/>
      <w:pPr>
        <w:tabs>
          <w:tab w:val="num" w:pos="0"/>
        </w:tabs>
        <w:ind w:left="1066" w:hanging="708"/>
      </w:pPr>
      <w:rPr>
        <w:rFonts w:ascii="Symbol" w:hAnsi="Symbol" w:cs="Symbol" w:hint="default"/>
        <w:lang w:val="ru-RU" w:eastAsia="ru-RU" w:bidi="ru-RU"/>
      </w:rPr>
    </w:lvl>
    <w:lvl w:ilvl="2">
      <w:numFmt w:val="bullet"/>
      <w:lvlText w:val=""/>
      <w:lvlJc w:val="left"/>
      <w:pPr>
        <w:tabs>
          <w:tab w:val="num" w:pos="0"/>
        </w:tabs>
        <w:ind w:left="2013" w:hanging="708"/>
      </w:pPr>
      <w:rPr>
        <w:rFonts w:ascii="Symbol" w:hAnsi="Symbol" w:cs="Symbol" w:hint="default"/>
        <w:lang w:val="ru-RU" w:eastAsia="ru-RU" w:bidi="ru-RU"/>
      </w:rPr>
    </w:lvl>
    <w:lvl w:ilvl="3">
      <w:numFmt w:val="bullet"/>
      <w:lvlText w:val=""/>
      <w:lvlJc w:val="left"/>
      <w:pPr>
        <w:tabs>
          <w:tab w:val="num" w:pos="0"/>
        </w:tabs>
        <w:ind w:left="2959" w:hanging="708"/>
      </w:pPr>
      <w:rPr>
        <w:rFonts w:ascii="Symbol" w:hAnsi="Symbol" w:cs="Symbol" w:hint="default"/>
        <w:lang w:val="ru-RU" w:eastAsia="ru-RU" w:bidi="ru-RU"/>
      </w:rPr>
    </w:lvl>
    <w:lvl w:ilvl="4">
      <w:numFmt w:val="bullet"/>
      <w:lvlText w:val=""/>
      <w:lvlJc w:val="left"/>
      <w:pPr>
        <w:tabs>
          <w:tab w:val="num" w:pos="0"/>
        </w:tabs>
        <w:ind w:left="3906" w:hanging="708"/>
      </w:pPr>
      <w:rPr>
        <w:rFonts w:ascii="Symbol" w:hAnsi="Symbol" w:cs="Symbol" w:hint="default"/>
        <w:lang w:val="ru-RU" w:eastAsia="ru-RU" w:bidi="ru-RU"/>
      </w:rPr>
    </w:lvl>
    <w:lvl w:ilvl="5">
      <w:numFmt w:val="bullet"/>
      <w:lvlText w:val=""/>
      <w:lvlJc w:val="left"/>
      <w:pPr>
        <w:tabs>
          <w:tab w:val="num" w:pos="0"/>
        </w:tabs>
        <w:ind w:left="4853" w:hanging="708"/>
      </w:pPr>
      <w:rPr>
        <w:rFonts w:ascii="Symbol" w:hAnsi="Symbol" w:cs="Symbol" w:hint="default"/>
        <w:lang w:val="ru-RU" w:eastAsia="ru-RU" w:bidi="ru-RU"/>
      </w:rPr>
    </w:lvl>
    <w:lvl w:ilvl="6">
      <w:numFmt w:val="bullet"/>
      <w:lvlText w:val=""/>
      <w:lvlJc w:val="left"/>
      <w:pPr>
        <w:tabs>
          <w:tab w:val="num" w:pos="0"/>
        </w:tabs>
        <w:ind w:left="5799" w:hanging="708"/>
      </w:pPr>
      <w:rPr>
        <w:rFonts w:ascii="Symbol" w:hAnsi="Symbol" w:cs="Symbol" w:hint="default"/>
        <w:lang w:val="ru-RU" w:eastAsia="ru-RU" w:bidi="ru-RU"/>
      </w:rPr>
    </w:lvl>
    <w:lvl w:ilvl="7">
      <w:numFmt w:val="bullet"/>
      <w:lvlText w:val=""/>
      <w:lvlJc w:val="left"/>
      <w:pPr>
        <w:tabs>
          <w:tab w:val="num" w:pos="0"/>
        </w:tabs>
        <w:ind w:left="6746" w:hanging="708"/>
      </w:pPr>
      <w:rPr>
        <w:rFonts w:ascii="Symbol" w:hAnsi="Symbol" w:cs="Symbol" w:hint="default"/>
        <w:lang w:val="ru-RU" w:eastAsia="ru-RU" w:bidi="ru-RU"/>
      </w:rPr>
    </w:lvl>
    <w:lvl w:ilvl="8">
      <w:numFmt w:val="bullet"/>
      <w:lvlText w:val=""/>
      <w:lvlJc w:val="left"/>
      <w:pPr>
        <w:tabs>
          <w:tab w:val="num" w:pos="0"/>
        </w:tabs>
        <w:ind w:left="7693" w:hanging="708"/>
      </w:pPr>
      <w:rPr>
        <w:rFonts w:ascii="Symbol" w:hAnsi="Symbol" w:cs="Symbol" w:hint="default"/>
        <w:lang w:val="ru-RU" w:eastAsia="ru-RU" w:bidi="ru-RU"/>
      </w:rPr>
    </w:lvl>
  </w:abstractNum>
  <w:abstractNum w:abstractNumId="1">
    <w:nsid w:val="2EB35463"/>
    <w:multiLevelType w:val="multilevel"/>
    <w:tmpl w:val="6660D3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7E03243"/>
    <w:multiLevelType w:val="multilevel"/>
    <w:tmpl w:val="E53E3E7E"/>
    <w:lvl w:ilvl="0">
      <w:start w:val="1"/>
      <w:numFmt w:val="decimal"/>
      <w:lvlText w:val="%1."/>
      <w:lvlJc w:val="left"/>
      <w:pPr>
        <w:tabs>
          <w:tab w:val="num" w:pos="0"/>
        </w:tabs>
        <w:ind w:left="122" w:hanging="579"/>
      </w:pPr>
      <w:rPr>
        <w:rFonts w:ascii="Times New Roman" w:eastAsia="Times New Roman" w:hAnsi="Times New Roman" w:cs="Times New Roman"/>
        <w:w w:val="99"/>
        <w:sz w:val="26"/>
        <w:szCs w:val="26"/>
        <w:lang w:val="ru-RU" w:eastAsia="ru-RU" w:bidi="ru-RU"/>
      </w:rPr>
    </w:lvl>
    <w:lvl w:ilvl="1">
      <w:numFmt w:val="bullet"/>
      <w:lvlText w:val=""/>
      <w:lvlJc w:val="left"/>
      <w:pPr>
        <w:tabs>
          <w:tab w:val="num" w:pos="0"/>
        </w:tabs>
        <w:ind w:left="1066" w:hanging="579"/>
      </w:pPr>
      <w:rPr>
        <w:rFonts w:ascii="Symbol" w:hAnsi="Symbol" w:cs="Symbol" w:hint="default"/>
        <w:lang w:val="ru-RU" w:eastAsia="ru-RU" w:bidi="ru-RU"/>
      </w:rPr>
    </w:lvl>
    <w:lvl w:ilvl="2">
      <w:numFmt w:val="bullet"/>
      <w:lvlText w:val=""/>
      <w:lvlJc w:val="left"/>
      <w:pPr>
        <w:tabs>
          <w:tab w:val="num" w:pos="0"/>
        </w:tabs>
        <w:ind w:left="2013" w:hanging="579"/>
      </w:pPr>
      <w:rPr>
        <w:rFonts w:ascii="Symbol" w:hAnsi="Symbol" w:cs="Symbol" w:hint="default"/>
        <w:lang w:val="ru-RU" w:eastAsia="ru-RU" w:bidi="ru-RU"/>
      </w:rPr>
    </w:lvl>
    <w:lvl w:ilvl="3">
      <w:numFmt w:val="bullet"/>
      <w:lvlText w:val=""/>
      <w:lvlJc w:val="left"/>
      <w:pPr>
        <w:tabs>
          <w:tab w:val="num" w:pos="0"/>
        </w:tabs>
        <w:ind w:left="2959" w:hanging="579"/>
      </w:pPr>
      <w:rPr>
        <w:rFonts w:ascii="Symbol" w:hAnsi="Symbol" w:cs="Symbol" w:hint="default"/>
        <w:lang w:val="ru-RU" w:eastAsia="ru-RU" w:bidi="ru-RU"/>
      </w:rPr>
    </w:lvl>
    <w:lvl w:ilvl="4">
      <w:numFmt w:val="bullet"/>
      <w:lvlText w:val=""/>
      <w:lvlJc w:val="left"/>
      <w:pPr>
        <w:tabs>
          <w:tab w:val="num" w:pos="0"/>
        </w:tabs>
        <w:ind w:left="3906" w:hanging="579"/>
      </w:pPr>
      <w:rPr>
        <w:rFonts w:ascii="Symbol" w:hAnsi="Symbol" w:cs="Symbol" w:hint="default"/>
        <w:lang w:val="ru-RU" w:eastAsia="ru-RU" w:bidi="ru-RU"/>
      </w:rPr>
    </w:lvl>
    <w:lvl w:ilvl="5">
      <w:numFmt w:val="bullet"/>
      <w:lvlText w:val=""/>
      <w:lvlJc w:val="left"/>
      <w:pPr>
        <w:tabs>
          <w:tab w:val="num" w:pos="0"/>
        </w:tabs>
        <w:ind w:left="4853" w:hanging="579"/>
      </w:pPr>
      <w:rPr>
        <w:rFonts w:ascii="Symbol" w:hAnsi="Symbol" w:cs="Symbol" w:hint="default"/>
        <w:lang w:val="ru-RU" w:eastAsia="ru-RU" w:bidi="ru-RU"/>
      </w:rPr>
    </w:lvl>
    <w:lvl w:ilvl="6">
      <w:numFmt w:val="bullet"/>
      <w:lvlText w:val=""/>
      <w:lvlJc w:val="left"/>
      <w:pPr>
        <w:tabs>
          <w:tab w:val="num" w:pos="0"/>
        </w:tabs>
        <w:ind w:left="5799" w:hanging="579"/>
      </w:pPr>
      <w:rPr>
        <w:rFonts w:ascii="Symbol" w:hAnsi="Symbol" w:cs="Symbol" w:hint="default"/>
        <w:lang w:val="ru-RU" w:eastAsia="ru-RU" w:bidi="ru-RU"/>
      </w:rPr>
    </w:lvl>
    <w:lvl w:ilvl="7">
      <w:numFmt w:val="bullet"/>
      <w:lvlText w:val=""/>
      <w:lvlJc w:val="left"/>
      <w:pPr>
        <w:tabs>
          <w:tab w:val="num" w:pos="0"/>
        </w:tabs>
        <w:ind w:left="6746" w:hanging="579"/>
      </w:pPr>
      <w:rPr>
        <w:rFonts w:ascii="Symbol" w:hAnsi="Symbol" w:cs="Symbol" w:hint="default"/>
        <w:lang w:val="ru-RU" w:eastAsia="ru-RU" w:bidi="ru-RU"/>
      </w:rPr>
    </w:lvl>
    <w:lvl w:ilvl="8">
      <w:numFmt w:val="bullet"/>
      <w:lvlText w:val=""/>
      <w:lvlJc w:val="left"/>
      <w:pPr>
        <w:tabs>
          <w:tab w:val="num" w:pos="0"/>
        </w:tabs>
        <w:ind w:left="7693" w:hanging="579"/>
      </w:pPr>
      <w:rPr>
        <w:rFonts w:ascii="Symbol" w:hAnsi="Symbol" w:cs="Symbol" w:hint="default"/>
        <w:lang w:val="ru-RU" w:eastAsia="ru-RU" w:bidi="ru-RU"/>
      </w:rPr>
    </w:lvl>
  </w:abstractNum>
  <w:abstractNum w:abstractNumId="3">
    <w:nsid w:val="4A35286C"/>
    <w:multiLevelType w:val="multilevel"/>
    <w:tmpl w:val="F704EC5A"/>
    <w:lvl w:ilvl="0">
      <w:start w:val="1"/>
      <w:numFmt w:val="decimal"/>
      <w:lvlText w:val="%1."/>
      <w:lvlJc w:val="left"/>
      <w:pPr>
        <w:tabs>
          <w:tab w:val="num" w:pos="0"/>
        </w:tabs>
        <w:ind w:left="3263" w:hanging="1174"/>
      </w:pPr>
      <w:rPr>
        <w:rFonts w:ascii="Times New Roman" w:eastAsia="Times New Roman" w:hAnsi="Times New Roman" w:cs="Times New Roman"/>
        <w:b/>
        <w:bCs/>
        <w:spacing w:val="-3"/>
        <w:w w:val="100"/>
        <w:sz w:val="24"/>
        <w:szCs w:val="24"/>
        <w:lang w:val="ru-RU" w:eastAsia="ru-RU" w:bidi="ru-RU"/>
      </w:rPr>
    </w:lvl>
    <w:lvl w:ilvl="1">
      <w:numFmt w:val="bullet"/>
      <w:lvlText w:val=""/>
      <w:lvlJc w:val="left"/>
      <w:pPr>
        <w:tabs>
          <w:tab w:val="num" w:pos="0"/>
        </w:tabs>
        <w:ind w:left="4092" w:hanging="1174"/>
      </w:pPr>
      <w:rPr>
        <w:rFonts w:ascii="Symbol" w:hAnsi="Symbol" w:cs="Symbol" w:hint="default"/>
        <w:lang w:val="ru-RU" w:eastAsia="ru-RU" w:bidi="ru-RU"/>
      </w:rPr>
    </w:lvl>
    <w:lvl w:ilvl="2">
      <w:numFmt w:val="bullet"/>
      <w:lvlText w:val=""/>
      <w:lvlJc w:val="left"/>
      <w:pPr>
        <w:tabs>
          <w:tab w:val="num" w:pos="0"/>
        </w:tabs>
        <w:ind w:left="4925" w:hanging="1174"/>
      </w:pPr>
      <w:rPr>
        <w:rFonts w:ascii="Symbol" w:hAnsi="Symbol" w:cs="Symbol" w:hint="default"/>
        <w:lang w:val="ru-RU" w:eastAsia="ru-RU" w:bidi="ru-RU"/>
      </w:rPr>
    </w:lvl>
    <w:lvl w:ilvl="3">
      <w:numFmt w:val="bullet"/>
      <w:lvlText w:val=""/>
      <w:lvlJc w:val="left"/>
      <w:pPr>
        <w:tabs>
          <w:tab w:val="num" w:pos="0"/>
        </w:tabs>
        <w:ind w:left="5757" w:hanging="1174"/>
      </w:pPr>
      <w:rPr>
        <w:rFonts w:ascii="Symbol" w:hAnsi="Symbol" w:cs="Symbol" w:hint="default"/>
        <w:lang w:val="ru-RU" w:eastAsia="ru-RU" w:bidi="ru-RU"/>
      </w:rPr>
    </w:lvl>
    <w:lvl w:ilvl="4">
      <w:numFmt w:val="bullet"/>
      <w:lvlText w:val=""/>
      <w:lvlJc w:val="left"/>
      <w:pPr>
        <w:tabs>
          <w:tab w:val="num" w:pos="0"/>
        </w:tabs>
        <w:ind w:left="6590" w:hanging="1174"/>
      </w:pPr>
      <w:rPr>
        <w:rFonts w:ascii="Symbol" w:hAnsi="Symbol" w:cs="Symbol" w:hint="default"/>
        <w:lang w:val="ru-RU" w:eastAsia="ru-RU" w:bidi="ru-RU"/>
      </w:rPr>
    </w:lvl>
    <w:lvl w:ilvl="5">
      <w:numFmt w:val="bullet"/>
      <w:lvlText w:val=""/>
      <w:lvlJc w:val="left"/>
      <w:pPr>
        <w:tabs>
          <w:tab w:val="num" w:pos="0"/>
        </w:tabs>
        <w:ind w:left="7423" w:hanging="1174"/>
      </w:pPr>
      <w:rPr>
        <w:rFonts w:ascii="Symbol" w:hAnsi="Symbol" w:cs="Symbol" w:hint="default"/>
        <w:lang w:val="ru-RU" w:eastAsia="ru-RU" w:bidi="ru-RU"/>
      </w:rPr>
    </w:lvl>
    <w:lvl w:ilvl="6">
      <w:numFmt w:val="bullet"/>
      <w:lvlText w:val=""/>
      <w:lvlJc w:val="left"/>
      <w:pPr>
        <w:tabs>
          <w:tab w:val="num" w:pos="0"/>
        </w:tabs>
        <w:ind w:left="8255" w:hanging="1174"/>
      </w:pPr>
      <w:rPr>
        <w:rFonts w:ascii="Symbol" w:hAnsi="Symbol" w:cs="Symbol" w:hint="default"/>
        <w:lang w:val="ru-RU" w:eastAsia="ru-RU" w:bidi="ru-RU"/>
      </w:rPr>
    </w:lvl>
    <w:lvl w:ilvl="7">
      <w:numFmt w:val="bullet"/>
      <w:lvlText w:val=""/>
      <w:lvlJc w:val="left"/>
      <w:pPr>
        <w:tabs>
          <w:tab w:val="num" w:pos="0"/>
        </w:tabs>
        <w:ind w:left="9088" w:hanging="1174"/>
      </w:pPr>
      <w:rPr>
        <w:rFonts w:ascii="Symbol" w:hAnsi="Symbol" w:cs="Symbol" w:hint="default"/>
        <w:lang w:val="ru-RU" w:eastAsia="ru-RU" w:bidi="ru-RU"/>
      </w:rPr>
    </w:lvl>
    <w:lvl w:ilvl="8">
      <w:numFmt w:val="bullet"/>
      <w:lvlText w:val=""/>
      <w:lvlJc w:val="left"/>
      <w:pPr>
        <w:tabs>
          <w:tab w:val="num" w:pos="0"/>
        </w:tabs>
        <w:ind w:left="9921" w:hanging="1174"/>
      </w:pPr>
      <w:rPr>
        <w:rFonts w:ascii="Symbol" w:hAnsi="Symbol" w:cs="Symbol" w:hint="default"/>
        <w:lang w:val="ru-RU" w:eastAsia="ru-RU" w:bidi="ru-RU"/>
      </w:rPr>
    </w:lvl>
  </w:abstractNum>
  <w:abstractNum w:abstractNumId="4">
    <w:nsid w:val="56B3502E"/>
    <w:multiLevelType w:val="multilevel"/>
    <w:tmpl w:val="56BE4146"/>
    <w:lvl w:ilvl="0">
      <w:numFmt w:val="bullet"/>
      <w:lvlText w:val="l"/>
      <w:lvlJc w:val="left"/>
      <w:pPr>
        <w:tabs>
          <w:tab w:val="num" w:pos="0"/>
        </w:tabs>
        <w:ind w:left="1382" w:hanging="975"/>
      </w:pPr>
      <w:rPr>
        <w:rFonts w:ascii="Wingdings" w:hAnsi="Wingdings" w:cs="Wingdings" w:hint="default"/>
        <w:w w:val="100"/>
        <w:lang w:val="ru-RU" w:eastAsia="ru-RU" w:bidi="ru-RU"/>
      </w:rPr>
    </w:lvl>
    <w:lvl w:ilvl="1">
      <w:numFmt w:val="bullet"/>
      <w:lvlText w:val=""/>
      <w:lvlJc w:val="left"/>
      <w:pPr>
        <w:tabs>
          <w:tab w:val="num" w:pos="0"/>
        </w:tabs>
        <w:ind w:left="2400" w:hanging="975"/>
      </w:pPr>
      <w:rPr>
        <w:rFonts w:ascii="Symbol" w:hAnsi="Symbol" w:cs="Symbol" w:hint="default"/>
        <w:lang w:val="ru-RU" w:eastAsia="ru-RU" w:bidi="ru-RU"/>
      </w:rPr>
    </w:lvl>
    <w:lvl w:ilvl="2">
      <w:numFmt w:val="bullet"/>
      <w:lvlText w:val=""/>
      <w:lvlJc w:val="left"/>
      <w:pPr>
        <w:tabs>
          <w:tab w:val="num" w:pos="0"/>
        </w:tabs>
        <w:ind w:left="3421" w:hanging="975"/>
      </w:pPr>
      <w:rPr>
        <w:rFonts w:ascii="Symbol" w:hAnsi="Symbol" w:cs="Symbol" w:hint="default"/>
        <w:lang w:val="ru-RU" w:eastAsia="ru-RU" w:bidi="ru-RU"/>
      </w:rPr>
    </w:lvl>
    <w:lvl w:ilvl="3">
      <w:numFmt w:val="bullet"/>
      <w:lvlText w:val=""/>
      <w:lvlJc w:val="left"/>
      <w:pPr>
        <w:tabs>
          <w:tab w:val="num" w:pos="0"/>
        </w:tabs>
        <w:ind w:left="4441" w:hanging="975"/>
      </w:pPr>
      <w:rPr>
        <w:rFonts w:ascii="Symbol" w:hAnsi="Symbol" w:cs="Symbol" w:hint="default"/>
        <w:lang w:val="ru-RU" w:eastAsia="ru-RU" w:bidi="ru-RU"/>
      </w:rPr>
    </w:lvl>
    <w:lvl w:ilvl="4">
      <w:numFmt w:val="bullet"/>
      <w:lvlText w:val=""/>
      <w:lvlJc w:val="left"/>
      <w:pPr>
        <w:tabs>
          <w:tab w:val="num" w:pos="0"/>
        </w:tabs>
        <w:ind w:left="5462" w:hanging="975"/>
      </w:pPr>
      <w:rPr>
        <w:rFonts w:ascii="Symbol" w:hAnsi="Symbol" w:cs="Symbol" w:hint="default"/>
        <w:lang w:val="ru-RU" w:eastAsia="ru-RU" w:bidi="ru-RU"/>
      </w:rPr>
    </w:lvl>
    <w:lvl w:ilvl="5">
      <w:numFmt w:val="bullet"/>
      <w:lvlText w:val=""/>
      <w:lvlJc w:val="left"/>
      <w:pPr>
        <w:tabs>
          <w:tab w:val="num" w:pos="0"/>
        </w:tabs>
        <w:ind w:left="6483" w:hanging="975"/>
      </w:pPr>
      <w:rPr>
        <w:rFonts w:ascii="Symbol" w:hAnsi="Symbol" w:cs="Symbol" w:hint="default"/>
        <w:lang w:val="ru-RU" w:eastAsia="ru-RU" w:bidi="ru-RU"/>
      </w:rPr>
    </w:lvl>
    <w:lvl w:ilvl="6">
      <w:numFmt w:val="bullet"/>
      <w:lvlText w:val=""/>
      <w:lvlJc w:val="left"/>
      <w:pPr>
        <w:tabs>
          <w:tab w:val="num" w:pos="0"/>
        </w:tabs>
        <w:ind w:left="7503" w:hanging="975"/>
      </w:pPr>
      <w:rPr>
        <w:rFonts w:ascii="Symbol" w:hAnsi="Symbol" w:cs="Symbol" w:hint="default"/>
        <w:lang w:val="ru-RU" w:eastAsia="ru-RU" w:bidi="ru-RU"/>
      </w:rPr>
    </w:lvl>
    <w:lvl w:ilvl="7">
      <w:numFmt w:val="bullet"/>
      <w:lvlText w:val=""/>
      <w:lvlJc w:val="left"/>
      <w:pPr>
        <w:tabs>
          <w:tab w:val="num" w:pos="0"/>
        </w:tabs>
        <w:ind w:left="8524" w:hanging="975"/>
      </w:pPr>
      <w:rPr>
        <w:rFonts w:ascii="Symbol" w:hAnsi="Symbol" w:cs="Symbol" w:hint="default"/>
        <w:lang w:val="ru-RU" w:eastAsia="ru-RU" w:bidi="ru-RU"/>
      </w:rPr>
    </w:lvl>
    <w:lvl w:ilvl="8">
      <w:numFmt w:val="bullet"/>
      <w:lvlText w:val=""/>
      <w:lvlJc w:val="left"/>
      <w:pPr>
        <w:tabs>
          <w:tab w:val="num" w:pos="0"/>
        </w:tabs>
        <w:ind w:left="9545" w:hanging="975"/>
      </w:pPr>
      <w:rPr>
        <w:rFonts w:ascii="Symbol" w:hAnsi="Symbol" w:cs="Symbol" w:hint="default"/>
        <w:lang w:val="ru-RU" w:eastAsia="ru-RU" w:bidi="ru-RU"/>
      </w:rPr>
    </w:lvl>
  </w:abstractNum>
  <w:abstractNum w:abstractNumId="5">
    <w:nsid w:val="77DE61A9"/>
    <w:multiLevelType w:val="multilevel"/>
    <w:tmpl w:val="C5748E86"/>
    <w:lvl w:ilvl="0">
      <w:start w:val="1"/>
      <w:numFmt w:val="decimal"/>
      <w:lvlText w:val="%1."/>
      <w:lvlJc w:val="left"/>
      <w:pPr>
        <w:tabs>
          <w:tab w:val="num" w:pos="0"/>
        </w:tabs>
        <w:ind w:left="381" w:hanging="260"/>
      </w:pPr>
      <w:rPr>
        <w:rFonts w:ascii="Times New Roman" w:eastAsia="Times New Roman" w:hAnsi="Times New Roman" w:cs="Times New Roman"/>
        <w:w w:val="99"/>
        <w:sz w:val="26"/>
        <w:szCs w:val="26"/>
        <w:lang w:val="ru-RU" w:eastAsia="ru-RU" w:bidi="ru-RU"/>
      </w:rPr>
    </w:lvl>
    <w:lvl w:ilvl="1">
      <w:numFmt w:val="bullet"/>
      <w:lvlText w:val=""/>
      <w:lvlJc w:val="left"/>
      <w:pPr>
        <w:tabs>
          <w:tab w:val="num" w:pos="0"/>
        </w:tabs>
        <w:ind w:left="1300" w:hanging="260"/>
      </w:pPr>
      <w:rPr>
        <w:rFonts w:ascii="Symbol" w:hAnsi="Symbol" w:cs="Symbol" w:hint="default"/>
        <w:lang w:val="ru-RU" w:eastAsia="ru-RU" w:bidi="ru-RU"/>
      </w:rPr>
    </w:lvl>
    <w:lvl w:ilvl="2">
      <w:numFmt w:val="bullet"/>
      <w:lvlText w:val=""/>
      <w:lvlJc w:val="left"/>
      <w:pPr>
        <w:tabs>
          <w:tab w:val="num" w:pos="0"/>
        </w:tabs>
        <w:ind w:left="2221" w:hanging="260"/>
      </w:pPr>
      <w:rPr>
        <w:rFonts w:ascii="Symbol" w:hAnsi="Symbol" w:cs="Symbol" w:hint="default"/>
        <w:lang w:val="ru-RU" w:eastAsia="ru-RU" w:bidi="ru-RU"/>
      </w:rPr>
    </w:lvl>
    <w:lvl w:ilvl="3">
      <w:numFmt w:val="bullet"/>
      <w:lvlText w:val=""/>
      <w:lvlJc w:val="left"/>
      <w:pPr>
        <w:tabs>
          <w:tab w:val="num" w:pos="0"/>
        </w:tabs>
        <w:ind w:left="3141" w:hanging="260"/>
      </w:pPr>
      <w:rPr>
        <w:rFonts w:ascii="Symbol" w:hAnsi="Symbol" w:cs="Symbol" w:hint="default"/>
        <w:lang w:val="ru-RU" w:eastAsia="ru-RU" w:bidi="ru-RU"/>
      </w:rPr>
    </w:lvl>
    <w:lvl w:ilvl="4">
      <w:numFmt w:val="bullet"/>
      <w:lvlText w:val=""/>
      <w:lvlJc w:val="left"/>
      <w:pPr>
        <w:tabs>
          <w:tab w:val="num" w:pos="0"/>
        </w:tabs>
        <w:ind w:left="4062" w:hanging="260"/>
      </w:pPr>
      <w:rPr>
        <w:rFonts w:ascii="Symbol" w:hAnsi="Symbol" w:cs="Symbol" w:hint="default"/>
        <w:lang w:val="ru-RU" w:eastAsia="ru-RU" w:bidi="ru-RU"/>
      </w:rPr>
    </w:lvl>
    <w:lvl w:ilvl="5">
      <w:numFmt w:val="bullet"/>
      <w:lvlText w:val=""/>
      <w:lvlJc w:val="left"/>
      <w:pPr>
        <w:tabs>
          <w:tab w:val="num" w:pos="0"/>
        </w:tabs>
        <w:ind w:left="4983" w:hanging="260"/>
      </w:pPr>
      <w:rPr>
        <w:rFonts w:ascii="Symbol" w:hAnsi="Symbol" w:cs="Symbol" w:hint="default"/>
        <w:lang w:val="ru-RU" w:eastAsia="ru-RU" w:bidi="ru-RU"/>
      </w:rPr>
    </w:lvl>
    <w:lvl w:ilvl="6">
      <w:numFmt w:val="bullet"/>
      <w:lvlText w:val=""/>
      <w:lvlJc w:val="left"/>
      <w:pPr>
        <w:tabs>
          <w:tab w:val="num" w:pos="0"/>
        </w:tabs>
        <w:ind w:left="5903" w:hanging="260"/>
      </w:pPr>
      <w:rPr>
        <w:rFonts w:ascii="Symbol" w:hAnsi="Symbol" w:cs="Symbol" w:hint="default"/>
        <w:lang w:val="ru-RU" w:eastAsia="ru-RU" w:bidi="ru-RU"/>
      </w:rPr>
    </w:lvl>
    <w:lvl w:ilvl="7">
      <w:numFmt w:val="bullet"/>
      <w:lvlText w:val=""/>
      <w:lvlJc w:val="left"/>
      <w:pPr>
        <w:tabs>
          <w:tab w:val="num" w:pos="0"/>
        </w:tabs>
        <w:ind w:left="6824" w:hanging="260"/>
      </w:pPr>
      <w:rPr>
        <w:rFonts w:ascii="Symbol" w:hAnsi="Symbol" w:cs="Symbol" w:hint="default"/>
        <w:lang w:val="ru-RU" w:eastAsia="ru-RU" w:bidi="ru-RU"/>
      </w:rPr>
    </w:lvl>
    <w:lvl w:ilvl="8">
      <w:numFmt w:val="bullet"/>
      <w:lvlText w:val=""/>
      <w:lvlJc w:val="left"/>
      <w:pPr>
        <w:tabs>
          <w:tab w:val="num" w:pos="0"/>
        </w:tabs>
        <w:ind w:left="7745" w:hanging="260"/>
      </w:pPr>
      <w:rPr>
        <w:rFonts w:ascii="Symbol" w:hAnsi="Symbol" w:cs="Symbol" w:hint="default"/>
        <w:lang w:val="ru-RU" w:eastAsia="ru-RU" w:bidi="ru-RU"/>
      </w:r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30"/>
  <w:displayHorizontalDrawingGridEvery w:val="2"/>
  <w:characterSpacingControl w:val="doNotCompress"/>
  <w:compat/>
  <w:rsids>
    <w:rsidRoot w:val="00265090"/>
    <w:rsid w:val="00194028"/>
    <w:rsid w:val="00265090"/>
    <w:rsid w:val="00364277"/>
    <w:rsid w:val="003B1B5B"/>
    <w:rsid w:val="003E2901"/>
    <w:rsid w:val="00453523"/>
    <w:rsid w:val="00475821"/>
    <w:rsid w:val="00495FB1"/>
    <w:rsid w:val="006D0F9F"/>
    <w:rsid w:val="00A64D4B"/>
    <w:rsid w:val="00B619B8"/>
    <w:rsid w:val="00CB530A"/>
    <w:rsid w:val="00D22AF2"/>
    <w:rsid w:val="00D8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B675D"/>
    <w:pPr>
      <w:widowControl w:val="0"/>
    </w:pPr>
    <w:rPr>
      <w:rFonts w:ascii="Times New Roman" w:eastAsia="Times New Roman" w:hAnsi="Times New Roman" w:cs="Times New Roman"/>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1"/>
    <w:qFormat/>
    <w:rsid w:val="00EB675D"/>
    <w:pPr>
      <w:ind w:left="122" w:right="1986"/>
      <w:jc w:val="center"/>
      <w:outlineLvl w:val="0"/>
    </w:pPr>
    <w:rPr>
      <w:b/>
      <w:bCs/>
      <w:sz w:val="26"/>
      <w:szCs w:val="26"/>
    </w:rPr>
  </w:style>
  <w:style w:type="paragraph" w:customStyle="1" w:styleId="Heading3">
    <w:name w:val="Heading 3"/>
    <w:basedOn w:val="a"/>
    <w:next w:val="a"/>
    <w:link w:val="3"/>
    <w:uiPriority w:val="9"/>
    <w:semiHidden/>
    <w:unhideWhenUsed/>
    <w:qFormat/>
    <w:rsid w:val="00EB675D"/>
    <w:pPr>
      <w:keepNext/>
      <w:keepLines/>
      <w:spacing w:before="200"/>
      <w:outlineLvl w:val="2"/>
    </w:pPr>
    <w:rPr>
      <w:rFonts w:asciiTheme="majorHAnsi" w:eastAsiaTheme="majorEastAsia" w:hAnsiTheme="majorHAnsi" w:cstheme="majorBidi"/>
      <w:b/>
      <w:bCs/>
      <w:color w:val="5B9BD5" w:themeColor="accent1"/>
    </w:rPr>
  </w:style>
  <w:style w:type="character" w:customStyle="1" w:styleId="FontStyle59">
    <w:name w:val="Font Style59"/>
    <w:uiPriority w:val="99"/>
    <w:qFormat/>
    <w:rsid w:val="00EB675D"/>
    <w:rPr>
      <w:rFonts w:ascii="Times New Roman" w:hAnsi="Times New Roman" w:cs="Times New Roman"/>
      <w:sz w:val="22"/>
      <w:szCs w:val="22"/>
    </w:rPr>
  </w:style>
  <w:style w:type="character" w:customStyle="1" w:styleId="FontStyle49">
    <w:name w:val="Font Style49"/>
    <w:uiPriority w:val="99"/>
    <w:qFormat/>
    <w:rsid w:val="00EB675D"/>
    <w:rPr>
      <w:rFonts w:ascii="Times New Roman" w:hAnsi="Times New Roman" w:cs="Times New Roman"/>
      <w:b/>
      <w:bCs/>
      <w:sz w:val="26"/>
      <w:szCs w:val="26"/>
    </w:rPr>
  </w:style>
  <w:style w:type="character" w:customStyle="1" w:styleId="FontStyle54">
    <w:name w:val="Font Style54"/>
    <w:uiPriority w:val="99"/>
    <w:qFormat/>
    <w:rsid w:val="00EB675D"/>
    <w:rPr>
      <w:rFonts w:ascii="Times New Roman" w:hAnsi="Times New Roman" w:cs="Times New Roman"/>
      <w:sz w:val="22"/>
      <w:szCs w:val="22"/>
    </w:rPr>
  </w:style>
  <w:style w:type="character" w:customStyle="1" w:styleId="a3">
    <w:name w:val="Основной текст Знак"/>
    <w:basedOn w:val="a0"/>
    <w:uiPriority w:val="1"/>
    <w:qFormat/>
    <w:rsid w:val="00EB675D"/>
    <w:rPr>
      <w:rFonts w:ascii="Times New Roman" w:eastAsia="Times New Roman" w:hAnsi="Times New Roman" w:cs="Times New Roman"/>
      <w:sz w:val="26"/>
      <w:szCs w:val="26"/>
      <w:lang w:eastAsia="ru-RU" w:bidi="ru-RU"/>
    </w:rPr>
  </w:style>
  <w:style w:type="character" w:customStyle="1" w:styleId="1">
    <w:name w:val="Заголовок 1 Знак"/>
    <w:basedOn w:val="a0"/>
    <w:link w:val="Heading1"/>
    <w:uiPriority w:val="1"/>
    <w:qFormat/>
    <w:rsid w:val="00EB675D"/>
    <w:rPr>
      <w:rFonts w:ascii="Times New Roman" w:eastAsia="Times New Roman" w:hAnsi="Times New Roman" w:cs="Times New Roman"/>
      <w:b/>
      <w:bCs/>
      <w:sz w:val="26"/>
      <w:szCs w:val="26"/>
      <w:lang w:eastAsia="ru-RU" w:bidi="ru-RU"/>
    </w:rPr>
  </w:style>
  <w:style w:type="character" w:customStyle="1" w:styleId="3">
    <w:name w:val="Заголовок 3 Знак"/>
    <w:basedOn w:val="a0"/>
    <w:link w:val="Heading3"/>
    <w:uiPriority w:val="9"/>
    <w:semiHidden/>
    <w:qFormat/>
    <w:rsid w:val="00EB675D"/>
    <w:rPr>
      <w:rFonts w:asciiTheme="majorHAnsi" w:eastAsiaTheme="majorEastAsia" w:hAnsiTheme="majorHAnsi" w:cstheme="majorBidi"/>
      <w:b/>
      <w:bCs/>
      <w:color w:val="5B9BD5" w:themeColor="accent1"/>
      <w:lang w:eastAsia="ru-RU" w:bidi="ru-RU"/>
    </w:rPr>
  </w:style>
  <w:style w:type="character" w:customStyle="1" w:styleId="FontStyle60">
    <w:name w:val="Font Style60"/>
    <w:uiPriority w:val="99"/>
    <w:qFormat/>
    <w:rsid w:val="00EB675D"/>
    <w:rPr>
      <w:rFonts w:ascii="Times New Roman" w:hAnsi="Times New Roman" w:cs="Times New Roman"/>
      <w:b/>
      <w:bCs/>
      <w:sz w:val="22"/>
      <w:szCs w:val="22"/>
    </w:rPr>
  </w:style>
  <w:style w:type="character" w:customStyle="1" w:styleId="FontStyle61">
    <w:name w:val="Font Style61"/>
    <w:uiPriority w:val="99"/>
    <w:qFormat/>
    <w:rsid w:val="00EB675D"/>
    <w:rPr>
      <w:rFonts w:ascii="Times New Roman" w:hAnsi="Times New Roman" w:cs="Times New Roman"/>
      <w:sz w:val="22"/>
      <w:szCs w:val="22"/>
    </w:rPr>
  </w:style>
  <w:style w:type="character" w:customStyle="1" w:styleId="-">
    <w:name w:val="Интернет-ссылка"/>
    <w:basedOn w:val="a0"/>
    <w:uiPriority w:val="99"/>
    <w:semiHidden/>
    <w:unhideWhenUsed/>
    <w:rsid w:val="00EB675D"/>
    <w:rPr>
      <w:color w:val="0000FF"/>
      <w:u w:val="single"/>
    </w:rPr>
  </w:style>
  <w:style w:type="character" w:customStyle="1" w:styleId="a4">
    <w:name w:val="Текст выноски Знак"/>
    <w:basedOn w:val="a0"/>
    <w:uiPriority w:val="99"/>
    <w:semiHidden/>
    <w:qFormat/>
    <w:rsid w:val="00001262"/>
    <w:rPr>
      <w:rFonts w:ascii="Tahoma" w:eastAsia="Times New Roman" w:hAnsi="Tahoma" w:cs="Tahoma"/>
      <w:sz w:val="16"/>
      <w:szCs w:val="16"/>
      <w:lang w:eastAsia="ru-RU" w:bidi="ru-RU"/>
    </w:rPr>
  </w:style>
  <w:style w:type="paragraph" w:customStyle="1" w:styleId="a5">
    <w:name w:val="Заголовок"/>
    <w:basedOn w:val="a"/>
    <w:next w:val="a6"/>
    <w:qFormat/>
    <w:rsid w:val="00265090"/>
    <w:pPr>
      <w:keepNext/>
      <w:spacing w:before="240" w:after="120"/>
    </w:pPr>
    <w:rPr>
      <w:rFonts w:ascii="PT Astra Serif" w:eastAsia="Tahoma" w:hAnsi="PT Astra Serif" w:cs="Noto Sans Devanagari"/>
      <w:sz w:val="28"/>
      <w:szCs w:val="28"/>
    </w:rPr>
  </w:style>
  <w:style w:type="paragraph" w:styleId="a6">
    <w:name w:val="Body Text"/>
    <w:basedOn w:val="a"/>
    <w:uiPriority w:val="1"/>
    <w:qFormat/>
    <w:rsid w:val="00EB675D"/>
    <w:pPr>
      <w:ind w:left="122"/>
      <w:jc w:val="both"/>
    </w:pPr>
    <w:rPr>
      <w:sz w:val="26"/>
      <w:szCs w:val="26"/>
    </w:rPr>
  </w:style>
  <w:style w:type="paragraph" w:styleId="a7">
    <w:name w:val="List"/>
    <w:basedOn w:val="a6"/>
    <w:rsid w:val="00265090"/>
    <w:rPr>
      <w:rFonts w:ascii="PT Astra Serif" w:hAnsi="PT Astra Serif" w:cs="Noto Sans Devanagari"/>
    </w:rPr>
  </w:style>
  <w:style w:type="paragraph" w:customStyle="1" w:styleId="Caption">
    <w:name w:val="Caption"/>
    <w:basedOn w:val="a"/>
    <w:qFormat/>
    <w:rsid w:val="00265090"/>
    <w:pPr>
      <w:suppressLineNumbers/>
      <w:spacing w:before="120" w:after="120"/>
    </w:pPr>
    <w:rPr>
      <w:rFonts w:ascii="PT Astra Serif" w:hAnsi="PT Astra Serif" w:cs="Noto Sans Devanagari"/>
      <w:i/>
      <w:iCs/>
      <w:sz w:val="24"/>
      <w:szCs w:val="24"/>
    </w:rPr>
  </w:style>
  <w:style w:type="paragraph" w:styleId="a8">
    <w:name w:val="index heading"/>
    <w:basedOn w:val="a"/>
    <w:qFormat/>
    <w:rsid w:val="00265090"/>
    <w:pPr>
      <w:suppressLineNumbers/>
    </w:pPr>
    <w:rPr>
      <w:rFonts w:ascii="PT Astra Serif" w:hAnsi="PT Astra Serif" w:cs="Noto Sans Devanagari"/>
    </w:rPr>
  </w:style>
  <w:style w:type="paragraph" w:styleId="a9">
    <w:name w:val="caption"/>
    <w:basedOn w:val="a"/>
    <w:qFormat/>
    <w:rsid w:val="00265090"/>
    <w:pPr>
      <w:suppressLineNumbers/>
      <w:spacing w:before="120" w:after="120"/>
    </w:pPr>
    <w:rPr>
      <w:rFonts w:ascii="PT Astra Serif" w:hAnsi="PT Astra Serif" w:cs="Noto Sans Devanagari"/>
      <w:i/>
      <w:iCs/>
      <w:sz w:val="24"/>
      <w:szCs w:val="24"/>
    </w:rPr>
  </w:style>
  <w:style w:type="paragraph" w:customStyle="1" w:styleId="Style1">
    <w:name w:val="Style1"/>
    <w:basedOn w:val="a"/>
    <w:uiPriority w:val="99"/>
    <w:qFormat/>
    <w:rsid w:val="00EB675D"/>
    <w:pPr>
      <w:spacing w:line="317" w:lineRule="exact"/>
      <w:jc w:val="both"/>
    </w:pPr>
    <w:rPr>
      <w:sz w:val="24"/>
      <w:szCs w:val="24"/>
      <w:lang w:bidi="ar-SA"/>
    </w:rPr>
  </w:style>
  <w:style w:type="paragraph" w:customStyle="1" w:styleId="Style2">
    <w:name w:val="Style2"/>
    <w:basedOn w:val="a"/>
    <w:uiPriority w:val="99"/>
    <w:qFormat/>
    <w:rsid w:val="00EB675D"/>
    <w:pPr>
      <w:spacing w:line="274" w:lineRule="exact"/>
      <w:jc w:val="both"/>
    </w:pPr>
    <w:rPr>
      <w:sz w:val="24"/>
      <w:szCs w:val="24"/>
      <w:lang w:bidi="ar-SA"/>
    </w:rPr>
  </w:style>
  <w:style w:type="paragraph" w:customStyle="1" w:styleId="Style8">
    <w:name w:val="Style8"/>
    <w:basedOn w:val="a"/>
    <w:uiPriority w:val="99"/>
    <w:qFormat/>
    <w:rsid w:val="00EB675D"/>
    <w:pPr>
      <w:jc w:val="both"/>
    </w:pPr>
    <w:rPr>
      <w:sz w:val="24"/>
      <w:szCs w:val="24"/>
      <w:lang w:bidi="ar-SA"/>
    </w:rPr>
  </w:style>
  <w:style w:type="paragraph" w:customStyle="1" w:styleId="Style9">
    <w:name w:val="Style9"/>
    <w:basedOn w:val="a"/>
    <w:uiPriority w:val="99"/>
    <w:qFormat/>
    <w:rsid w:val="00EB675D"/>
    <w:rPr>
      <w:sz w:val="24"/>
      <w:szCs w:val="24"/>
      <w:lang w:bidi="ar-SA"/>
    </w:rPr>
  </w:style>
  <w:style w:type="paragraph" w:customStyle="1" w:styleId="Style10">
    <w:name w:val="Style10"/>
    <w:basedOn w:val="a"/>
    <w:uiPriority w:val="99"/>
    <w:qFormat/>
    <w:rsid w:val="00EB675D"/>
    <w:pPr>
      <w:spacing w:line="274" w:lineRule="exact"/>
      <w:ind w:firstLine="197"/>
    </w:pPr>
    <w:rPr>
      <w:sz w:val="24"/>
      <w:szCs w:val="24"/>
      <w:lang w:bidi="ar-SA"/>
    </w:rPr>
  </w:style>
  <w:style w:type="paragraph" w:customStyle="1" w:styleId="Style12">
    <w:name w:val="Style12"/>
    <w:basedOn w:val="a"/>
    <w:uiPriority w:val="99"/>
    <w:qFormat/>
    <w:rsid w:val="00EB675D"/>
    <w:pPr>
      <w:spacing w:line="418" w:lineRule="exact"/>
      <w:ind w:firstLine="2050"/>
    </w:pPr>
    <w:rPr>
      <w:sz w:val="24"/>
      <w:szCs w:val="24"/>
      <w:lang w:bidi="ar-SA"/>
    </w:rPr>
  </w:style>
  <w:style w:type="paragraph" w:styleId="aa">
    <w:name w:val="List Paragraph"/>
    <w:basedOn w:val="a"/>
    <w:uiPriority w:val="1"/>
    <w:qFormat/>
    <w:rsid w:val="00EB675D"/>
    <w:pPr>
      <w:ind w:left="122"/>
      <w:jc w:val="both"/>
    </w:pPr>
  </w:style>
  <w:style w:type="paragraph" w:customStyle="1" w:styleId="Style23">
    <w:name w:val="Style23"/>
    <w:basedOn w:val="a"/>
    <w:uiPriority w:val="99"/>
    <w:qFormat/>
    <w:rsid w:val="00EB675D"/>
    <w:pPr>
      <w:spacing w:line="274" w:lineRule="exact"/>
      <w:ind w:firstLine="470"/>
      <w:jc w:val="both"/>
    </w:pPr>
    <w:rPr>
      <w:sz w:val="24"/>
      <w:szCs w:val="24"/>
      <w:lang w:bidi="ar-SA"/>
    </w:rPr>
  </w:style>
  <w:style w:type="paragraph" w:customStyle="1" w:styleId="Style28">
    <w:name w:val="Style28"/>
    <w:basedOn w:val="a"/>
    <w:uiPriority w:val="99"/>
    <w:qFormat/>
    <w:rsid w:val="00EB675D"/>
    <w:pPr>
      <w:spacing w:line="278" w:lineRule="exact"/>
      <w:ind w:firstLine="874"/>
      <w:jc w:val="both"/>
    </w:pPr>
    <w:rPr>
      <w:sz w:val="24"/>
      <w:szCs w:val="24"/>
      <w:lang w:bidi="ar-SA"/>
    </w:rPr>
  </w:style>
  <w:style w:type="paragraph" w:customStyle="1" w:styleId="Style29">
    <w:name w:val="Style29"/>
    <w:basedOn w:val="a"/>
    <w:uiPriority w:val="99"/>
    <w:qFormat/>
    <w:rsid w:val="00EB675D"/>
    <w:pPr>
      <w:spacing w:line="319" w:lineRule="exact"/>
      <w:ind w:firstLine="701"/>
    </w:pPr>
    <w:rPr>
      <w:sz w:val="24"/>
      <w:szCs w:val="24"/>
      <w:lang w:bidi="ar-SA"/>
    </w:rPr>
  </w:style>
  <w:style w:type="paragraph" w:customStyle="1" w:styleId="Standard">
    <w:name w:val="Standard"/>
    <w:qFormat/>
    <w:rsid w:val="00EB675D"/>
    <w:pPr>
      <w:widowControl w:val="0"/>
      <w:textAlignment w:val="baseline"/>
    </w:pPr>
    <w:rPr>
      <w:rFonts w:ascii="Times New Roman" w:eastAsia="Times New Roman" w:hAnsi="Times New Roman" w:cs="Times New Roman"/>
      <w:lang w:eastAsia="ru-RU" w:bidi="ru-RU"/>
    </w:rPr>
  </w:style>
  <w:style w:type="paragraph" w:styleId="ab">
    <w:name w:val="Balloon Text"/>
    <w:basedOn w:val="a"/>
    <w:uiPriority w:val="99"/>
    <w:semiHidden/>
    <w:unhideWhenUsed/>
    <w:qFormat/>
    <w:rsid w:val="00001262"/>
    <w:rPr>
      <w:rFonts w:ascii="Tahoma" w:hAnsi="Tahoma" w:cs="Tahoma"/>
      <w:sz w:val="16"/>
      <w:szCs w:val="16"/>
    </w:rPr>
  </w:style>
  <w:style w:type="paragraph" w:customStyle="1" w:styleId="ac">
    <w:name w:val="Содержимое таблицы"/>
    <w:basedOn w:val="a"/>
    <w:qFormat/>
    <w:rsid w:val="00265090"/>
    <w:pPr>
      <w:suppressLineNumbers/>
    </w:pPr>
  </w:style>
  <w:style w:type="paragraph" w:customStyle="1" w:styleId="ad">
    <w:name w:val="Заголовок таблицы"/>
    <w:basedOn w:val="ac"/>
    <w:qFormat/>
    <w:rsid w:val="00265090"/>
    <w:pPr>
      <w:jc w:val="center"/>
    </w:pPr>
    <w:rPr>
      <w:b/>
      <w:bCs/>
    </w:rPr>
  </w:style>
  <w:style w:type="table" w:styleId="ae">
    <w:name w:val="Table Grid"/>
    <w:basedOn w:val="a1"/>
    <w:uiPriority w:val="59"/>
    <w:rsid w:val="00EB67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ome.garant.ru/%23/document/70392898/entry/1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me.garant.ru/%23/document/70392898/entry/1001" TargetMode="External"/><Relationship Id="rId5" Type="http://schemas.openxmlformats.org/officeDocument/2006/relationships/hyperlink" Target="mailto:khuzhirshkola@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26</Pages>
  <Words>7768</Words>
  <Characters>44280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dc:description/>
  <cp:lastModifiedBy>Валентина</cp:lastModifiedBy>
  <cp:revision>11</cp:revision>
  <cp:lastPrinted>2022-09-12T02:18:00Z</cp:lastPrinted>
  <dcterms:created xsi:type="dcterms:W3CDTF">2022-09-09T02:08:00Z</dcterms:created>
  <dcterms:modified xsi:type="dcterms:W3CDTF">2022-09-12T08:29:00Z</dcterms:modified>
  <dc:language>ru-RU</dc:language>
</cp:coreProperties>
</file>