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89E" w:rsidRDefault="00B72411">
      <w:pPr>
        <w:widowControl/>
        <w:jc w:val="center"/>
        <w:rPr>
          <w:rStyle w:val="FontStyle49"/>
        </w:rPr>
      </w:pPr>
      <w:r>
        <w:rPr>
          <w:rFonts w:eastAsia="Calibri"/>
          <w:b/>
        </w:rPr>
        <w:t>Муниципальное казенное учреждение «Управление образования»</w:t>
      </w:r>
    </w:p>
    <w:p w:rsidR="0002689E" w:rsidRDefault="00B72411">
      <w:pPr>
        <w:spacing w:line="252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Администрации МО «</w:t>
      </w:r>
      <w:proofErr w:type="spellStart"/>
      <w:r>
        <w:rPr>
          <w:rFonts w:eastAsia="Calibri"/>
          <w:b/>
        </w:rPr>
        <w:t>Тункинский</w:t>
      </w:r>
      <w:proofErr w:type="spellEnd"/>
      <w:r>
        <w:rPr>
          <w:rFonts w:eastAsia="Calibri"/>
          <w:b/>
        </w:rPr>
        <w:t xml:space="preserve"> район»</w:t>
      </w:r>
    </w:p>
    <w:p w:rsidR="0002689E" w:rsidRDefault="00B72411">
      <w:pPr>
        <w:jc w:val="center"/>
        <w:rPr>
          <w:rFonts w:eastAsia="Calibri"/>
          <w:b/>
        </w:rPr>
      </w:pPr>
      <w:r>
        <w:rPr>
          <w:rFonts w:eastAsia="Calibri"/>
          <w:b/>
        </w:rPr>
        <w:t>Муниципальное бюджетное общеобразовательное учреждение</w:t>
      </w:r>
    </w:p>
    <w:p w:rsidR="0002689E" w:rsidRDefault="00B72411">
      <w:pPr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______________«</w:t>
      </w:r>
      <w:proofErr w:type="spellStart"/>
      <w:r>
        <w:rPr>
          <w:rFonts w:eastAsia="Calibri"/>
          <w:b/>
          <w:u w:val="single"/>
        </w:rPr>
        <w:t>Мондинская</w:t>
      </w:r>
      <w:proofErr w:type="spellEnd"/>
      <w:r>
        <w:rPr>
          <w:rFonts w:eastAsia="Calibri"/>
          <w:b/>
          <w:u w:val="single"/>
        </w:rPr>
        <w:t xml:space="preserve"> средняя общеобразовательная школа»______________</w:t>
      </w:r>
    </w:p>
    <w:p w:rsidR="0002689E" w:rsidRDefault="00B7241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671013.Республика Бурятия. </w:t>
      </w:r>
      <w:proofErr w:type="spellStart"/>
      <w:r>
        <w:rPr>
          <w:sz w:val="20"/>
          <w:szCs w:val="20"/>
        </w:rPr>
        <w:t>Тункинский</w:t>
      </w:r>
      <w:proofErr w:type="spellEnd"/>
      <w:r>
        <w:rPr>
          <w:sz w:val="20"/>
          <w:szCs w:val="20"/>
        </w:rPr>
        <w:t xml:space="preserve"> район. п. </w:t>
      </w:r>
      <w:proofErr w:type="gramStart"/>
      <w:r>
        <w:rPr>
          <w:sz w:val="20"/>
          <w:szCs w:val="20"/>
        </w:rPr>
        <w:t>Монды  ул.</w:t>
      </w:r>
      <w:proofErr w:type="gramEnd"/>
      <w:r>
        <w:rPr>
          <w:sz w:val="20"/>
          <w:szCs w:val="20"/>
        </w:rPr>
        <w:t xml:space="preserve"> Саянская 1А .тел:8(30147)93176</w:t>
      </w:r>
    </w:p>
    <w:p w:rsidR="0002689E" w:rsidRPr="004F0FE4" w:rsidRDefault="00B72411">
      <w:pPr>
        <w:jc w:val="center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e</w:t>
      </w:r>
      <w:r w:rsidRPr="004F0FE4">
        <w:rPr>
          <w:b/>
          <w:bCs/>
          <w:sz w:val="20"/>
          <w:szCs w:val="20"/>
          <w:lang w:val="en-US"/>
        </w:rPr>
        <w:t>-</w:t>
      </w:r>
      <w:r>
        <w:rPr>
          <w:b/>
          <w:bCs/>
          <w:sz w:val="20"/>
          <w:szCs w:val="20"/>
          <w:lang w:val="en-US"/>
        </w:rPr>
        <w:t>mail</w:t>
      </w:r>
      <w:r w:rsidRPr="004F0FE4">
        <w:rPr>
          <w:b/>
          <w:bCs/>
          <w:sz w:val="20"/>
          <w:szCs w:val="20"/>
          <w:lang w:val="en-US"/>
        </w:rPr>
        <w:t xml:space="preserve">: </w:t>
      </w:r>
      <w:r>
        <w:rPr>
          <w:b/>
          <w:bCs/>
          <w:color w:val="0563C1"/>
          <w:sz w:val="20"/>
          <w:szCs w:val="20"/>
          <w:u w:val="single"/>
          <w:lang w:val="en-US"/>
        </w:rPr>
        <w:t>mondy.sosh</w:t>
      </w:r>
      <w:hyperlink r:id="rId5">
        <w:r w:rsidRPr="004F0FE4">
          <w:rPr>
            <w:b/>
            <w:bCs/>
            <w:color w:val="0563C1"/>
            <w:sz w:val="20"/>
            <w:szCs w:val="20"/>
            <w:u w:val="single"/>
            <w:lang w:val="en-US"/>
          </w:rPr>
          <w:t>@</w:t>
        </w:r>
        <w:r>
          <w:rPr>
            <w:b/>
            <w:bCs/>
            <w:color w:val="0563C1"/>
            <w:sz w:val="20"/>
            <w:szCs w:val="20"/>
            <w:u w:val="single"/>
            <w:lang w:val="en-US"/>
          </w:rPr>
          <w:t>mail</w:t>
        </w:r>
        <w:r w:rsidRPr="004F0FE4">
          <w:rPr>
            <w:b/>
            <w:bCs/>
            <w:color w:val="0563C1"/>
            <w:sz w:val="20"/>
            <w:szCs w:val="20"/>
            <w:u w:val="single"/>
            <w:lang w:val="en-US"/>
          </w:rPr>
          <w:t>.</w:t>
        </w:r>
        <w:r>
          <w:rPr>
            <w:b/>
            <w:bCs/>
            <w:color w:val="0563C1"/>
            <w:sz w:val="20"/>
            <w:szCs w:val="20"/>
            <w:u w:val="single"/>
            <w:lang w:val="en-US"/>
          </w:rPr>
          <w:t>ru</w:t>
        </w:r>
      </w:hyperlink>
    </w:p>
    <w:p w:rsidR="0002689E" w:rsidRPr="004F0FE4" w:rsidRDefault="0002689E">
      <w:pPr>
        <w:jc w:val="center"/>
        <w:rPr>
          <w:sz w:val="20"/>
          <w:szCs w:val="20"/>
          <w:lang w:val="en-US"/>
        </w:rPr>
      </w:pPr>
    </w:p>
    <w:tbl>
      <w:tblPr>
        <w:tblpPr w:leftFromText="180" w:rightFromText="180" w:vertAnchor="text" w:horzAnchor="margin" w:tblpXSpec="center" w:tblpY="224"/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4798"/>
        <w:gridCol w:w="4773"/>
      </w:tblGrid>
      <w:tr w:rsidR="0002689E">
        <w:trPr>
          <w:jc w:val="center"/>
        </w:trPr>
        <w:tc>
          <w:tcPr>
            <w:tcW w:w="4798" w:type="dxa"/>
          </w:tcPr>
          <w:p w:rsidR="0002689E" w:rsidRDefault="00B72411">
            <w:pPr>
              <w:ind w:left="284"/>
              <w:rPr>
                <w:szCs w:val="24"/>
              </w:rPr>
            </w:pPr>
            <w:r>
              <w:rPr>
                <w:szCs w:val="24"/>
              </w:rPr>
              <w:t>ПРИНЯТ</w:t>
            </w:r>
          </w:p>
          <w:p w:rsidR="0002689E" w:rsidRDefault="00B72411">
            <w:pPr>
              <w:ind w:left="284"/>
              <w:rPr>
                <w:szCs w:val="24"/>
              </w:rPr>
            </w:pPr>
            <w:r>
              <w:rPr>
                <w:szCs w:val="24"/>
              </w:rPr>
              <w:t>Решением педагогического совета</w:t>
            </w:r>
          </w:p>
          <w:p w:rsidR="0002689E" w:rsidRDefault="00B72411">
            <w:pPr>
              <w:ind w:left="284"/>
              <w:rPr>
                <w:szCs w:val="24"/>
              </w:rPr>
            </w:pPr>
            <w:r>
              <w:rPr>
                <w:szCs w:val="24"/>
              </w:rPr>
              <w:t>МБОУ «</w:t>
            </w:r>
            <w:proofErr w:type="spellStart"/>
            <w:r>
              <w:rPr>
                <w:szCs w:val="24"/>
              </w:rPr>
              <w:t>Мондинская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02689E" w:rsidRDefault="00B72411">
            <w:pPr>
              <w:ind w:left="284"/>
              <w:rPr>
                <w:szCs w:val="24"/>
              </w:rPr>
            </w:pPr>
            <w:r>
              <w:rPr>
                <w:szCs w:val="24"/>
              </w:rPr>
              <w:t>Протокол № __ от __ августа 2022 г.</w:t>
            </w:r>
          </w:p>
        </w:tc>
        <w:tc>
          <w:tcPr>
            <w:tcW w:w="4773" w:type="dxa"/>
          </w:tcPr>
          <w:p w:rsidR="0002689E" w:rsidRDefault="00B72411">
            <w:pPr>
              <w:ind w:left="391"/>
              <w:jc w:val="right"/>
              <w:rPr>
                <w:szCs w:val="24"/>
              </w:rPr>
            </w:pPr>
            <w:r>
              <w:rPr>
                <w:szCs w:val="24"/>
              </w:rPr>
              <w:t>УТВЕРЖДАЮ:</w:t>
            </w:r>
          </w:p>
          <w:p w:rsidR="0002689E" w:rsidRDefault="00B72411">
            <w:pPr>
              <w:ind w:left="391"/>
              <w:jc w:val="right"/>
              <w:rPr>
                <w:szCs w:val="24"/>
              </w:rPr>
            </w:pPr>
            <w:r>
              <w:rPr>
                <w:szCs w:val="24"/>
              </w:rPr>
              <w:t>Директор школы</w:t>
            </w:r>
          </w:p>
          <w:p w:rsidR="0002689E" w:rsidRDefault="00B72411">
            <w:pPr>
              <w:ind w:left="391"/>
              <w:jc w:val="right"/>
              <w:rPr>
                <w:szCs w:val="24"/>
              </w:rPr>
            </w:pPr>
            <w:r>
              <w:rPr>
                <w:szCs w:val="24"/>
              </w:rPr>
              <w:t>___________ /</w:t>
            </w:r>
            <w:proofErr w:type="spellStart"/>
            <w:r>
              <w:rPr>
                <w:szCs w:val="24"/>
              </w:rPr>
              <w:t>Лопсонова</w:t>
            </w:r>
            <w:proofErr w:type="spellEnd"/>
            <w:r>
              <w:rPr>
                <w:szCs w:val="24"/>
              </w:rPr>
              <w:t xml:space="preserve"> Т.В/</w:t>
            </w:r>
          </w:p>
          <w:p w:rsidR="0002689E" w:rsidRDefault="00B72411">
            <w:pPr>
              <w:ind w:left="391"/>
              <w:jc w:val="right"/>
              <w:rPr>
                <w:szCs w:val="24"/>
              </w:rPr>
            </w:pPr>
            <w:r>
              <w:rPr>
                <w:szCs w:val="24"/>
              </w:rPr>
              <w:t>Приказ № __ от __ августа 2022 г.</w:t>
            </w:r>
          </w:p>
        </w:tc>
      </w:tr>
      <w:tr w:rsidR="0002689E">
        <w:trPr>
          <w:jc w:val="center"/>
        </w:trPr>
        <w:tc>
          <w:tcPr>
            <w:tcW w:w="4798" w:type="dxa"/>
          </w:tcPr>
          <w:p w:rsidR="0002689E" w:rsidRDefault="0002689E">
            <w:pPr>
              <w:rPr>
                <w:szCs w:val="24"/>
              </w:rPr>
            </w:pPr>
          </w:p>
        </w:tc>
        <w:tc>
          <w:tcPr>
            <w:tcW w:w="4773" w:type="dxa"/>
          </w:tcPr>
          <w:p w:rsidR="0002689E" w:rsidRDefault="0002689E">
            <w:pPr>
              <w:rPr>
                <w:szCs w:val="24"/>
              </w:rPr>
            </w:pPr>
          </w:p>
        </w:tc>
      </w:tr>
      <w:tr w:rsidR="0002689E">
        <w:trPr>
          <w:jc w:val="center"/>
        </w:trPr>
        <w:tc>
          <w:tcPr>
            <w:tcW w:w="4798" w:type="dxa"/>
          </w:tcPr>
          <w:p w:rsidR="0002689E" w:rsidRDefault="0002689E">
            <w:pPr>
              <w:rPr>
                <w:szCs w:val="24"/>
              </w:rPr>
            </w:pPr>
          </w:p>
          <w:p w:rsidR="0002689E" w:rsidRDefault="0002689E">
            <w:pPr>
              <w:ind w:left="284"/>
              <w:rPr>
                <w:szCs w:val="24"/>
              </w:rPr>
            </w:pPr>
          </w:p>
        </w:tc>
        <w:tc>
          <w:tcPr>
            <w:tcW w:w="4773" w:type="dxa"/>
          </w:tcPr>
          <w:p w:rsidR="0002689E" w:rsidRDefault="0002689E">
            <w:pPr>
              <w:rPr>
                <w:szCs w:val="24"/>
              </w:rPr>
            </w:pPr>
          </w:p>
        </w:tc>
      </w:tr>
    </w:tbl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4F0FE4" w:rsidRDefault="004F0FE4">
      <w:pPr>
        <w:spacing w:before="2" w:line="360" w:lineRule="auto"/>
        <w:ind w:left="1325" w:right="1196"/>
        <w:jc w:val="center"/>
      </w:pPr>
    </w:p>
    <w:p w:rsidR="004F0FE4" w:rsidRDefault="004F0FE4">
      <w:pPr>
        <w:spacing w:before="2" w:line="360" w:lineRule="auto"/>
        <w:ind w:left="1325" w:right="1196"/>
        <w:jc w:val="center"/>
      </w:pPr>
    </w:p>
    <w:p w:rsidR="004F0FE4" w:rsidRDefault="004F0FE4">
      <w:pPr>
        <w:spacing w:before="2" w:line="360" w:lineRule="auto"/>
        <w:ind w:left="1325" w:right="1196"/>
        <w:jc w:val="center"/>
      </w:pPr>
    </w:p>
    <w:p w:rsidR="0002689E" w:rsidRDefault="00B72411">
      <w:pPr>
        <w:spacing w:before="2" w:line="360" w:lineRule="auto"/>
        <w:ind w:left="1325" w:right="1196"/>
        <w:jc w:val="center"/>
        <w:rPr>
          <w:b/>
          <w:spacing w:val="-6"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>Учебный план</w:t>
      </w:r>
      <w:r>
        <w:rPr>
          <w:b/>
          <w:bCs/>
          <w:spacing w:val="1"/>
          <w:sz w:val="28"/>
          <w:szCs w:val="28"/>
        </w:rPr>
        <w:t xml:space="preserve"> 5 класса</w:t>
      </w:r>
    </w:p>
    <w:p w:rsidR="0002689E" w:rsidRDefault="00B72411">
      <w:pPr>
        <w:spacing w:line="360" w:lineRule="auto"/>
        <w:ind w:left="1631" w:right="1366" w:firstLine="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основногообщегообразования </w:t>
      </w:r>
    </w:p>
    <w:p w:rsidR="0002689E" w:rsidRDefault="00B72411">
      <w:pPr>
        <w:spacing w:line="360" w:lineRule="auto"/>
        <w:ind w:left="1631" w:right="1366" w:firstLine="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соответствии с обновленными ФГОС</w:t>
      </w:r>
    </w:p>
    <w:p w:rsidR="0002689E" w:rsidRDefault="00B72411">
      <w:pPr>
        <w:spacing w:before="56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общеобразовательного учреждения</w:t>
      </w:r>
    </w:p>
    <w:p w:rsidR="0002689E" w:rsidRDefault="00B72411">
      <w:pPr>
        <w:spacing w:before="56"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Мондинская</w:t>
      </w:r>
      <w:proofErr w:type="spellEnd"/>
      <w:r>
        <w:rPr>
          <w:sz w:val="28"/>
          <w:szCs w:val="28"/>
        </w:rPr>
        <w:t xml:space="preserve"> средняя общеобразовательная школа</w:t>
      </w:r>
    </w:p>
    <w:p w:rsidR="0002689E" w:rsidRDefault="00B72411">
      <w:pPr>
        <w:spacing w:before="32" w:line="360" w:lineRule="auto"/>
        <w:ind w:left="1259" w:right="1000"/>
        <w:jc w:val="center"/>
        <w:rPr>
          <w:sz w:val="28"/>
          <w:szCs w:val="28"/>
        </w:rPr>
      </w:pPr>
      <w:r>
        <w:rPr>
          <w:sz w:val="28"/>
          <w:szCs w:val="28"/>
        </w:rPr>
        <w:t>на2022-2023учебный год</w:t>
      </w:r>
    </w:p>
    <w:p w:rsidR="0002689E" w:rsidRDefault="0002689E">
      <w:pPr>
        <w:spacing w:line="360" w:lineRule="auto"/>
        <w:jc w:val="center"/>
        <w:rPr>
          <w:sz w:val="44"/>
          <w:szCs w:val="28"/>
        </w:rPr>
      </w:pPr>
    </w:p>
    <w:p w:rsidR="0002689E" w:rsidRDefault="0002689E">
      <w:pPr>
        <w:rPr>
          <w:sz w:val="44"/>
          <w:szCs w:val="28"/>
        </w:rPr>
      </w:pPr>
    </w:p>
    <w:p w:rsidR="0002689E" w:rsidRDefault="0002689E">
      <w:pPr>
        <w:rPr>
          <w:sz w:val="44"/>
          <w:szCs w:val="28"/>
        </w:rPr>
      </w:pPr>
    </w:p>
    <w:p w:rsidR="0002689E" w:rsidRDefault="0002689E">
      <w:pPr>
        <w:rPr>
          <w:sz w:val="44"/>
          <w:szCs w:val="28"/>
        </w:rPr>
      </w:pPr>
    </w:p>
    <w:p w:rsidR="0002689E" w:rsidRDefault="0002689E">
      <w:pPr>
        <w:rPr>
          <w:sz w:val="44"/>
          <w:szCs w:val="28"/>
        </w:rPr>
      </w:pPr>
    </w:p>
    <w:p w:rsidR="0002689E" w:rsidRDefault="0002689E">
      <w:pPr>
        <w:rPr>
          <w:sz w:val="44"/>
          <w:szCs w:val="28"/>
        </w:rPr>
      </w:pPr>
    </w:p>
    <w:p w:rsidR="0002689E" w:rsidRDefault="0002689E">
      <w:pPr>
        <w:rPr>
          <w:sz w:val="44"/>
          <w:szCs w:val="28"/>
        </w:rPr>
      </w:pPr>
    </w:p>
    <w:p w:rsidR="0002689E" w:rsidRDefault="0002689E">
      <w:pPr>
        <w:rPr>
          <w:sz w:val="44"/>
          <w:szCs w:val="28"/>
        </w:rPr>
      </w:pPr>
    </w:p>
    <w:p w:rsidR="0002689E" w:rsidRDefault="0002689E">
      <w:pPr>
        <w:spacing w:before="3"/>
        <w:rPr>
          <w:sz w:val="56"/>
          <w:szCs w:val="28"/>
        </w:rPr>
      </w:pPr>
    </w:p>
    <w:p w:rsidR="0002689E" w:rsidRDefault="00B72411">
      <w:pPr>
        <w:spacing w:before="2" w:line="360" w:lineRule="auto"/>
        <w:ind w:left="1325" w:right="1196"/>
        <w:jc w:val="center"/>
        <w:rPr>
          <w:b/>
          <w:spacing w:val="-6"/>
          <w:sz w:val="28"/>
          <w:szCs w:val="28"/>
        </w:rPr>
      </w:pPr>
      <w:r>
        <w:rPr>
          <w:b/>
        </w:rPr>
        <w:t>2022 год</w:t>
      </w: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7F4F6E" w:rsidRDefault="007F4F6E">
      <w:pPr>
        <w:pStyle w:val="a4"/>
        <w:tabs>
          <w:tab w:val="left" w:pos="7465"/>
          <w:tab w:val="left" w:pos="8788"/>
        </w:tabs>
        <w:spacing w:before="44"/>
      </w:pPr>
    </w:p>
    <w:p w:rsidR="007F4F6E" w:rsidRDefault="007F4F6E">
      <w:pPr>
        <w:pStyle w:val="a4"/>
        <w:tabs>
          <w:tab w:val="left" w:pos="7465"/>
          <w:tab w:val="left" w:pos="8788"/>
        </w:tabs>
        <w:spacing w:before="44"/>
      </w:pPr>
    </w:p>
    <w:p w:rsidR="007F4F6E" w:rsidRDefault="007F4F6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02689E">
      <w:pPr>
        <w:pStyle w:val="a4"/>
        <w:tabs>
          <w:tab w:val="left" w:pos="7465"/>
          <w:tab w:val="left" w:pos="8788"/>
        </w:tabs>
        <w:spacing w:before="44"/>
      </w:pPr>
    </w:p>
    <w:p w:rsidR="0002689E" w:rsidRDefault="00B72411">
      <w:pPr>
        <w:pStyle w:val="a4"/>
        <w:spacing w:before="1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02689E" w:rsidRDefault="0002689E">
      <w:pPr>
        <w:pStyle w:val="a4"/>
        <w:spacing w:before="10"/>
        <w:ind w:left="0"/>
        <w:jc w:val="center"/>
        <w:rPr>
          <w:b/>
          <w:sz w:val="28"/>
          <w:szCs w:val="28"/>
        </w:rPr>
      </w:pPr>
    </w:p>
    <w:p w:rsidR="0002689E" w:rsidRDefault="00B72411">
      <w:pPr>
        <w:pStyle w:val="a4"/>
        <w:ind w:left="1134"/>
        <w:jc w:val="both"/>
      </w:pPr>
      <w:r>
        <w:t>Учебный план муниципального бюджетного общеобразовательного учреждения</w:t>
      </w:r>
    </w:p>
    <w:p w:rsidR="0002689E" w:rsidRDefault="00B72411">
      <w:pPr>
        <w:pStyle w:val="a4"/>
        <w:spacing w:before="43" w:line="276" w:lineRule="auto"/>
        <w:ind w:left="1134" w:right="685"/>
        <w:jc w:val="both"/>
      </w:pPr>
      <w:r>
        <w:t>«</w:t>
      </w:r>
      <w:proofErr w:type="spellStart"/>
      <w:r>
        <w:t>Мондинская</w:t>
      </w:r>
      <w:proofErr w:type="spellEnd"/>
      <w:r>
        <w:t xml:space="preserve"> средняя общеобразовательная школа» </w:t>
      </w:r>
      <w:bookmarkStart w:id="0" w:name="_GoBack"/>
      <w:r>
        <w:t xml:space="preserve">основного общего образования (5класс) </w:t>
      </w:r>
      <w:bookmarkEnd w:id="0"/>
      <w:r>
        <w:t>на 2022-2023 учебный год разработан на основании следующих нормативных документов: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167"/>
        </w:tabs>
        <w:spacing w:line="276" w:lineRule="auto"/>
        <w:ind w:left="1134" w:right="691" w:firstLine="0"/>
        <w:rPr>
          <w:sz w:val="24"/>
        </w:rPr>
      </w:pPr>
      <w:r>
        <w:rPr>
          <w:sz w:val="24"/>
        </w:rPr>
        <w:t>Федеральный Закон № 273-ФЗ от 29.12.2012г. «Об образовании в Российской Федерации».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112"/>
        </w:tabs>
        <w:spacing w:line="276" w:lineRule="auto"/>
        <w:ind w:left="1134" w:right="688" w:firstLine="0"/>
        <w:rPr>
          <w:sz w:val="24"/>
        </w:rPr>
      </w:pPr>
      <w:r>
        <w:rPr>
          <w:sz w:val="24"/>
        </w:rPr>
        <w:t xml:space="preserve">Закон Республики </w:t>
      </w:r>
      <w:proofErr w:type="spellStart"/>
      <w:r>
        <w:rPr>
          <w:sz w:val="24"/>
        </w:rPr>
        <w:t>Бурятияот</w:t>
      </w:r>
      <w:proofErr w:type="spellEnd"/>
      <w:r>
        <w:rPr>
          <w:sz w:val="24"/>
        </w:rPr>
        <w:t xml:space="preserve"> 13.12.2013г. № 240 – V «Об образовании в Республике Бурятия».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069"/>
        </w:tabs>
        <w:spacing w:line="276" w:lineRule="auto"/>
        <w:ind w:left="1134" w:right="687" w:firstLine="0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31.05.2021 №287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127"/>
          <w:tab w:val="left" w:pos="10462"/>
        </w:tabs>
        <w:spacing w:line="276" w:lineRule="auto"/>
        <w:ind w:left="1134" w:right="688" w:firstLine="0"/>
        <w:rPr>
          <w:sz w:val="24"/>
        </w:rPr>
      </w:pPr>
      <w:r>
        <w:t>Ф</w:t>
      </w:r>
      <w:r>
        <w:rPr>
          <w:sz w:val="24"/>
        </w:rPr>
        <w:t>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МинистерствапросвещенияРоссийскойфедерацииот20.05.2020№254 (</w:t>
      </w:r>
      <w:proofErr w:type="spellStart"/>
      <w:proofErr w:type="gramStart"/>
      <w:r>
        <w:rPr>
          <w:sz w:val="24"/>
        </w:rPr>
        <w:t>сизм.От</w:t>
      </w:r>
      <w:proofErr w:type="spellEnd"/>
      <w:proofErr w:type="gramEnd"/>
      <w:r>
        <w:rPr>
          <w:sz w:val="24"/>
        </w:rPr>
        <w:t xml:space="preserve"> 23.12.2020 № 766).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071"/>
        </w:tabs>
        <w:spacing w:line="276" w:lineRule="auto"/>
        <w:ind w:left="1134" w:right="688" w:firstLine="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28.09.2020 № 28 «Об утверждении санитарных правил СП2.4.3648-20«Санитарно-эпидемиологические требования к организациям воспитания и обучения, отдыха и оздоровления детей и молодежи».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059"/>
        </w:tabs>
        <w:ind w:left="1134" w:right="943" w:firstLine="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28 января 2021г. № 2 «Об утверждении санитарных правил и норм СанПиН1.2.3685-21</w:t>
      </w:r>
    </w:p>
    <w:p w:rsidR="0002689E" w:rsidRDefault="00B72411">
      <w:pPr>
        <w:pStyle w:val="a4"/>
        <w:ind w:left="1134" w:right="819"/>
        <w:jc w:val="both"/>
      </w:pPr>
      <w:r>
        <w:t>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153"/>
        </w:tabs>
        <w:spacing w:line="276" w:lineRule="auto"/>
        <w:ind w:left="1134" w:right="685" w:firstLine="0"/>
        <w:rPr>
          <w:sz w:val="24"/>
        </w:rPr>
      </w:pPr>
      <w:r>
        <w:rPr>
          <w:sz w:val="24"/>
        </w:rPr>
        <w:t>Порядок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22.03.2021 №115.</w:t>
      </w:r>
    </w:p>
    <w:p w:rsidR="0002689E" w:rsidRDefault="00B72411">
      <w:pPr>
        <w:pStyle w:val="a8"/>
        <w:numPr>
          <w:ilvl w:val="0"/>
          <w:numId w:val="1"/>
        </w:numPr>
        <w:tabs>
          <w:tab w:val="left" w:pos="1206"/>
        </w:tabs>
        <w:spacing w:line="276" w:lineRule="auto"/>
        <w:ind w:left="1134" w:right="685" w:firstLine="0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</w:t>
      </w:r>
      <w:r>
        <w:t xml:space="preserve"> (протокол№4 от 27.04.2022г.)</w:t>
      </w:r>
    </w:p>
    <w:p w:rsidR="0002689E" w:rsidRDefault="00B72411">
      <w:pPr>
        <w:pStyle w:val="a8"/>
        <w:tabs>
          <w:tab w:val="left" w:pos="1091"/>
        </w:tabs>
        <w:spacing w:before="68" w:line="276" w:lineRule="auto"/>
        <w:ind w:left="1134" w:right="687"/>
        <w:jc w:val="left"/>
        <w:rPr>
          <w:sz w:val="24"/>
        </w:rPr>
      </w:pPr>
      <w:r>
        <w:rPr>
          <w:sz w:val="24"/>
        </w:rPr>
        <w:t xml:space="preserve">9. Письмо Министерства образования и науки РФ от 25 мая 2015 № 08-761 «Об </w:t>
      </w:r>
      <w:proofErr w:type="spellStart"/>
      <w:r>
        <w:rPr>
          <w:sz w:val="24"/>
        </w:rPr>
        <w:t>изучениипредметных</w:t>
      </w:r>
      <w:proofErr w:type="spellEnd"/>
      <w:r>
        <w:rPr>
          <w:sz w:val="24"/>
        </w:rPr>
        <w:t xml:space="preserve"> областей «Основы религиозных культур и светской этики» и «Основы духовно –</w:t>
      </w:r>
      <w:proofErr w:type="spellStart"/>
      <w:r>
        <w:rPr>
          <w:sz w:val="24"/>
        </w:rPr>
        <w:t>нравственнойкультурынародов</w:t>
      </w:r>
      <w:proofErr w:type="spellEnd"/>
      <w:r>
        <w:rPr>
          <w:sz w:val="24"/>
        </w:rPr>
        <w:t xml:space="preserve"> России».</w:t>
      </w:r>
    </w:p>
    <w:p w:rsidR="0002689E" w:rsidRDefault="00B72411">
      <w:pPr>
        <w:widowControl/>
        <w:ind w:left="1134"/>
        <w:contextualSpacing/>
        <w:rPr>
          <w:sz w:val="24"/>
          <w:szCs w:val="24"/>
        </w:rPr>
      </w:pPr>
      <w:r>
        <w:rPr>
          <w:sz w:val="24"/>
        </w:rPr>
        <w:t>10.</w:t>
      </w:r>
      <w:r>
        <w:rPr>
          <w:sz w:val="24"/>
          <w:szCs w:val="24"/>
        </w:rPr>
        <w:t xml:space="preserve"> Методические рекомендации по вопросам реализации примерной основной образовательной программы начального и основного общего образования в общеобразовательных организациях Республики Бурятия на 2022-2023 учебный год.</w:t>
      </w:r>
    </w:p>
    <w:p w:rsidR="0002689E" w:rsidRDefault="00B72411">
      <w:pPr>
        <w:widowControl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11. Устав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</w:t>
      </w:r>
    </w:p>
    <w:p w:rsidR="0002689E" w:rsidRDefault="00B72411">
      <w:pPr>
        <w:widowControl/>
        <w:spacing w:line="360" w:lineRule="auto"/>
        <w:ind w:right="-1" w:firstLine="70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В </w:t>
      </w:r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</w:t>
      </w:r>
      <w:r>
        <w:rPr>
          <w:spacing w:val="-1"/>
          <w:sz w:val="24"/>
          <w:szCs w:val="24"/>
        </w:rPr>
        <w:t xml:space="preserve"> ФГОС </w:t>
      </w:r>
      <w:r>
        <w:rPr>
          <w:sz w:val="24"/>
          <w:szCs w:val="24"/>
        </w:rPr>
        <w:t>ООО третьего поколениявнедряется в 5классе. Учебный плансоставлен на основе федерального государственногообразовательногостандартаосновногообщегообразования»№286от31.05.2021г.сучетомпримерныхрабочихпрограммосновногообщегообразования.</w:t>
      </w:r>
    </w:p>
    <w:p w:rsidR="0002689E" w:rsidRDefault="00B72411">
      <w:pPr>
        <w:pStyle w:val="2"/>
        <w:spacing w:before="1"/>
        <w:ind w:left="1134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Режим работы учреждения.</w:t>
      </w:r>
    </w:p>
    <w:p w:rsidR="0002689E" w:rsidRDefault="00B72411">
      <w:pPr>
        <w:spacing w:before="65" w:line="275" w:lineRule="exact"/>
        <w:ind w:left="1134"/>
        <w:jc w:val="both"/>
        <w:rPr>
          <w:sz w:val="24"/>
        </w:rPr>
      </w:pPr>
      <w:r>
        <w:rPr>
          <w:sz w:val="24"/>
        </w:rPr>
        <w:t>Учебный год в МБОУ «</w:t>
      </w:r>
      <w:proofErr w:type="spellStart"/>
      <w:r>
        <w:rPr>
          <w:sz w:val="24"/>
        </w:rPr>
        <w:t>Мондинская</w:t>
      </w:r>
      <w:proofErr w:type="spellEnd"/>
      <w:r>
        <w:rPr>
          <w:sz w:val="24"/>
        </w:rPr>
        <w:t xml:space="preserve">  СОШ» начинается 01.09.2022.</w:t>
      </w:r>
    </w:p>
    <w:p w:rsidR="0002689E" w:rsidRDefault="00B72411">
      <w:pPr>
        <w:spacing w:line="275" w:lineRule="exact"/>
        <w:ind w:left="1134"/>
        <w:rPr>
          <w:sz w:val="24"/>
        </w:rPr>
      </w:pPr>
      <w:r>
        <w:rPr>
          <w:sz w:val="24"/>
        </w:rPr>
        <w:t>Окончание учебного года 20.05.2023.</w:t>
      </w:r>
    </w:p>
    <w:p w:rsidR="0002689E" w:rsidRDefault="00B72411">
      <w:pPr>
        <w:pStyle w:val="2"/>
        <w:spacing w:line="274" w:lineRule="exact"/>
        <w:ind w:left="1134" w:right="32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Продолжительность учебного года для 5 класса – 34 учебные недели</w:t>
      </w:r>
    </w:p>
    <w:p w:rsidR="0002689E" w:rsidRDefault="00B72411">
      <w:pPr>
        <w:pStyle w:val="2"/>
        <w:spacing w:line="274" w:lineRule="exact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учебной недели – 5дней.</w:t>
      </w:r>
    </w:p>
    <w:p w:rsidR="0002689E" w:rsidRDefault="00B72411">
      <w:pPr>
        <w:pStyle w:val="a4"/>
        <w:ind w:left="1134" w:right="-49"/>
        <w:rPr>
          <w:color w:val="000000" w:themeColor="text1"/>
        </w:rPr>
      </w:pPr>
      <w:r>
        <w:rPr>
          <w:color w:val="000000" w:themeColor="text1"/>
        </w:rPr>
        <w:t xml:space="preserve">Пятидневная учебная неделя установлена в целях сохранения укрепления здоровья обучающихся, а также удовлетворения запросов родителей обучающихся. </w:t>
      </w:r>
      <w:r>
        <w:t xml:space="preserve">Учебные занятия проводятся в одну - первую смену. </w:t>
      </w:r>
    </w:p>
    <w:p w:rsidR="0002689E" w:rsidRDefault="00B72411">
      <w:pPr>
        <w:pStyle w:val="a4"/>
        <w:ind w:left="1134" w:right="1387"/>
        <w:rPr>
          <w:spacing w:val="-57"/>
        </w:rPr>
      </w:pPr>
      <w:r>
        <w:t>Образовательная недельная нагрузка равномерно распределяется в течение учебной</w:t>
      </w:r>
    </w:p>
    <w:p w:rsidR="0002689E" w:rsidRDefault="00B72411">
      <w:pPr>
        <w:pStyle w:val="a4"/>
        <w:ind w:left="1134" w:right="1387"/>
      </w:pPr>
      <w:r>
        <w:t>недели, при этом объем максимальной допустимой нагрузки в течение дня составляет:</w:t>
      </w:r>
    </w:p>
    <w:p w:rsidR="0002689E" w:rsidRDefault="00B72411">
      <w:pPr>
        <w:pStyle w:val="a4"/>
        <w:ind w:left="1134"/>
      </w:pPr>
      <w:r>
        <w:t>для обучающихся 5 класса – не более 6 уроков;</w:t>
      </w:r>
    </w:p>
    <w:p w:rsidR="0002689E" w:rsidRDefault="00B72411">
      <w:pPr>
        <w:tabs>
          <w:tab w:val="left" w:pos="6214"/>
        </w:tabs>
        <w:ind w:left="1134" w:right="1075"/>
        <w:rPr>
          <w:sz w:val="24"/>
        </w:rPr>
      </w:pPr>
      <w:r>
        <w:rPr>
          <w:b/>
          <w:sz w:val="24"/>
        </w:rPr>
        <w:t xml:space="preserve">Объем домашних заданий </w:t>
      </w:r>
      <w:r>
        <w:rPr>
          <w:sz w:val="24"/>
        </w:rPr>
        <w:t xml:space="preserve">(по всем учебным предметам) предполагает затраты времени на его выполнение, не превышающие: </w:t>
      </w:r>
      <w:r>
        <w:t>в 5 классе – 2 ч.</w:t>
      </w:r>
    </w:p>
    <w:p w:rsidR="0002689E" w:rsidRDefault="00B72411">
      <w:pPr>
        <w:pStyle w:val="a4"/>
        <w:ind w:left="1134" w:right="93"/>
      </w:pPr>
      <w:r>
        <w:rPr>
          <w:b/>
        </w:rPr>
        <w:t xml:space="preserve">В 5 классах </w:t>
      </w:r>
      <w:r>
        <w:t>учебный план реализует  образовательную  программу основного общего образования в соответствии с обновленного ФГОС основного общего образования.</w:t>
      </w:r>
    </w:p>
    <w:p w:rsidR="0002689E" w:rsidRDefault="00B72411">
      <w:pPr>
        <w:pStyle w:val="a4"/>
        <w:ind w:left="1134" w:right="917"/>
        <w:jc w:val="both"/>
      </w:pPr>
      <w:r>
        <w:t>Учебный план для 5 классов обеспечивает реализацию требований обновленного ФГОС основного общего образования.</w:t>
      </w:r>
    </w:p>
    <w:p w:rsidR="0002689E" w:rsidRDefault="00B72411">
      <w:pPr>
        <w:pStyle w:val="a4"/>
        <w:ind w:left="1134" w:right="903"/>
        <w:jc w:val="both"/>
      </w:pPr>
      <w:r>
        <w:t>Обновленная основная образовательная программа основного общего образования реализуется через урочную и внеурочную деятельность с соблюдением требований государственных санитарно-эпидемиологических правил и нормативов при пятидневной учебной неделе.</w:t>
      </w:r>
    </w:p>
    <w:p w:rsidR="0002689E" w:rsidRDefault="00B72411">
      <w:pPr>
        <w:pStyle w:val="a4"/>
        <w:spacing w:before="6" w:line="235" w:lineRule="auto"/>
        <w:ind w:left="1134" w:right="922"/>
        <w:jc w:val="both"/>
      </w:pPr>
      <w:r>
        <w:t>Основная образовательная программа основного общего образования включает учебный план.</w:t>
      </w:r>
    </w:p>
    <w:p w:rsidR="0002689E" w:rsidRDefault="00B72411">
      <w:pPr>
        <w:pStyle w:val="a4"/>
        <w:spacing w:before="1"/>
        <w:ind w:left="1134"/>
        <w:jc w:val="both"/>
      </w:pPr>
      <w:r>
        <w:t>Учебный план состоит из двух частей:</w:t>
      </w:r>
    </w:p>
    <w:p w:rsidR="0002689E" w:rsidRDefault="00B72411">
      <w:pPr>
        <w:pStyle w:val="a8"/>
        <w:numPr>
          <w:ilvl w:val="0"/>
          <w:numId w:val="2"/>
        </w:numPr>
        <w:tabs>
          <w:tab w:val="left" w:pos="954"/>
        </w:tabs>
        <w:ind w:left="1134" w:firstLine="0"/>
        <w:rPr>
          <w:sz w:val="24"/>
        </w:rPr>
      </w:pPr>
      <w:r>
        <w:rPr>
          <w:sz w:val="24"/>
        </w:rPr>
        <w:t>Обязательной части</w:t>
      </w:r>
    </w:p>
    <w:p w:rsidR="0002689E" w:rsidRDefault="00B72411">
      <w:pPr>
        <w:pStyle w:val="a8"/>
        <w:numPr>
          <w:ilvl w:val="0"/>
          <w:numId w:val="2"/>
        </w:numPr>
        <w:tabs>
          <w:tab w:val="left" w:pos="954"/>
        </w:tabs>
        <w:ind w:left="1134" w:firstLine="0"/>
        <w:rPr>
          <w:sz w:val="24"/>
        </w:rPr>
      </w:pPr>
      <w:r>
        <w:rPr>
          <w:sz w:val="24"/>
        </w:rPr>
        <w:t>части, формируемой участниками образовательных отношений.</w:t>
      </w:r>
    </w:p>
    <w:p w:rsidR="0002689E" w:rsidRDefault="00B72411">
      <w:pPr>
        <w:pStyle w:val="a4"/>
        <w:ind w:left="1134" w:right="93"/>
      </w:pPr>
      <w:r>
        <w:t>Обязательная часть учебного плана определяет состав учебных предметов обязательных предметных областей.</w:t>
      </w:r>
    </w:p>
    <w:p w:rsidR="0002689E" w:rsidRDefault="00B72411">
      <w:pPr>
        <w:pStyle w:val="a4"/>
        <w:spacing w:before="1" w:line="235" w:lineRule="auto"/>
        <w:ind w:left="1134" w:right="93"/>
      </w:pPr>
      <w:r>
        <w:t>В соответствии с обновленным ФГОС ООО учебный план для 5-х классов представлен следующими предметными областями:</w:t>
      </w:r>
    </w:p>
    <w:p w:rsidR="0002689E" w:rsidRDefault="00B72411">
      <w:pPr>
        <w:pStyle w:val="2"/>
        <w:spacing w:line="272" w:lineRule="exact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Предметная область «Русский язык и литература»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включает учебные предметы:</w:t>
      </w:r>
    </w:p>
    <w:p w:rsidR="0002689E" w:rsidRDefault="00B72411">
      <w:pPr>
        <w:pStyle w:val="a4"/>
        <w:spacing w:before="1"/>
        <w:ind w:left="1134"/>
      </w:pPr>
      <w:r>
        <w:t xml:space="preserve"> «Русский язык», «Литература».</w:t>
      </w:r>
    </w:p>
    <w:p w:rsidR="0002689E" w:rsidRDefault="00B72411">
      <w:pPr>
        <w:spacing w:line="235" w:lineRule="auto"/>
        <w:ind w:left="1134" w:right="914"/>
        <w:rPr>
          <w:sz w:val="24"/>
        </w:rPr>
      </w:pPr>
      <w:r>
        <w:rPr>
          <w:b/>
          <w:sz w:val="24"/>
        </w:rPr>
        <w:t xml:space="preserve">Изучение предметной области «Родной язык и родная литература» </w:t>
      </w:r>
      <w:r>
        <w:rPr>
          <w:sz w:val="24"/>
        </w:rPr>
        <w:t xml:space="preserve">интегрирован в учебные предметы «Русский язык», «Литература» в целях обеспечения достижения обучающимися планируемых результатов освоения </w:t>
      </w:r>
      <w:r>
        <w:t>русского языка как родного и родной литературы в соответствии с ФГОС основного общего образования.</w:t>
      </w:r>
    </w:p>
    <w:p w:rsidR="0002689E" w:rsidRDefault="00B72411">
      <w:pPr>
        <w:pStyle w:val="2"/>
        <w:spacing w:line="274" w:lineRule="exact"/>
        <w:ind w:left="1134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Предметная область «Иностранные языки» </w:t>
      </w:r>
      <w:r>
        <w:rPr>
          <w:rFonts w:ascii="Times New Roman" w:hAnsi="Times New Roman" w:cs="Times New Roman"/>
          <w:color w:val="auto"/>
          <w:sz w:val="24"/>
          <w:szCs w:val="24"/>
        </w:rPr>
        <w:t>реализуется через учебный предмет</w:t>
      </w:r>
    </w:p>
    <w:p w:rsidR="0002689E" w:rsidRDefault="00B72411">
      <w:pPr>
        <w:pStyle w:val="2"/>
        <w:spacing w:line="274" w:lineRule="exact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«Иностранный язык» (английский)</w:t>
      </w:r>
    </w:p>
    <w:p w:rsidR="0002689E" w:rsidRDefault="00B72411">
      <w:pPr>
        <w:pStyle w:val="2"/>
        <w:spacing w:line="274" w:lineRule="exact"/>
        <w:ind w:left="1134"/>
        <w:rPr>
          <w:rFonts w:ascii="Times New Roman" w:hAnsi="Times New Roman" w:cs="Times New Roman"/>
          <w:color w:val="auto"/>
          <w:spacing w:val="1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 xml:space="preserve">Предметная область «Математики и информатика» </w:t>
      </w:r>
      <w:r>
        <w:rPr>
          <w:rFonts w:ascii="Times New Roman" w:hAnsi="Times New Roman" w:cs="Times New Roman"/>
          <w:color w:val="auto"/>
          <w:sz w:val="24"/>
        </w:rPr>
        <w:t>реализуется: в 5 классах через предмет</w:t>
      </w:r>
    </w:p>
    <w:p w:rsidR="0002689E" w:rsidRDefault="00B72411">
      <w:pPr>
        <w:pStyle w:val="2"/>
        <w:spacing w:line="274" w:lineRule="exact"/>
        <w:ind w:left="1134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</w:rPr>
        <w:t>«Математика».</w:t>
      </w:r>
    </w:p>
    <w:p w:rsidR="0002689E" w:rsidRDefault="00B72411">
      <w:pPr>
        <w:pStyle w:val="2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Предметная область «Общественно-научные предметы» </w:t>
      </w:r>
      <w:r>
        <w:rPr>
          <w:rFonts w:ascii="Times New Roman" w:hAnsi="Times New Roman" w:cs="Times New Roman"/>
          <w:color w:val="auto"/>
          <w:sz w:val="24"/>
          <w:szCs w:val="24"/>
        </w:rPr>
        <w:t>представлена предметами:</w:t>
      </w:r>
    </w:p>
    <w:p w:rsidR="0002689E" w:rsidRDefault="00B72411">
      <w:pPr>
        <w:pStyle w:val="a4"/>
      </w:pPr>
      <w:r>
        <w:t xml:space="preserve">      «История», «География».</w:t>
      </w:r>
    </w:p>
    <w:p w:rsidR="0002689E" w:rsidRDefault="00B72411">
      <w:pPr>
        <w:pStyle w:val="a4"/>
        <w:ind w:left="1134"/>
      </w:pPr>
      <w:r>
        <w:rPr>
          <w:b/>
        </w:rPr>
        <w:t>Предметная область «Естественно научные предметы»</w:t>
      </w:r>
      <w:r>
        <w:t xml:space="preserve"> представлена предметами: «Биология».</w:t>
      </w:r>
    </w:p>
    <w:p w:rsidR="0002689E" w:rsidRDefault="00B72411">
      <w:pPr>
        <w:pStyle w:val="2"/>
        <w:spacing w:before="1" w:line="274" w:lineRule="exact"/>
        <w:ind w:left="1134"/>
        <w:rPr>
          <w:b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Предметная область «Искусство</w:t>
      </w:r>
      <w:r>
        <w:rPr>
          <w:b/>
          <w:color w:val="auto"/>
        </w:rPr>
        <w:t xml:space="preserve">» </w:t>
      </w:r>
      <w:r>
        <w:rPr>
          <w:rFonts w:ascii="Times New Roman" w:hAnsi="Times New Roman" w:cs="Times New Roman"/>
          <w:color w:val="auto"/>
          <w:sz w:val="24"/>
          <w:szCs w:val="24"/>
        </w:rPr>
        <w:t>включает в себя следующие учебные предметы:</w:t>
      </w:r>
    </w:p>
    <w:p w:rsidR="0002689E" w:rsidRDefault="00B72411">
      <w:pPr>
        <w:pStyle w:val="a4"/>
      </w:pPr>
      <w:r>
        <w:t xml:space="preserve">     «Музыка», «Изобразительное искусство».</w:t>
      </w:r>
    </w:p>
    <w:p w:rsidR="0002689E" w:rsidRDefault="00B72411">
      <w:pPr>
        <w:pStyle w:val="2"/>
        <w:spacing w:line="275" w:lineRule="exact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Предметная область «Технология» </w:t>
      </w:r>
      <w:r>
        <w:rPr>
          <w:rFonts w:ascii="Times New Roman" w:hAnsi="Times New Roman" w:cs="Times New Roman"/>
          <w:color w:val="auto"/>
          <w:sz w:val="24"/>
          <w:szCs w:val="24"/>
        </w:rPr>
        <w:t>представлена учебным предметом «Технология».</w:t>
      </w:r>
    </w:p>
    <w:p w:rsidR="0002689E" w:rsidRDefault="00B72411">
      <w:pPr>
        <w:pStyle w:val="2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Предметная область «Физическая культура и основы безопасности жизнедеятельности»</w:t>
      </w:r>
    </w:p>
    <w:p w:rsidR="0002689E" w:rsidRDefault="00B72411">
      <w:pPr>
        <w:pStyle w:val="2"/>
        <w:ind w:left="11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Представлена предметами: «Физическая культура»,</w:t>
      </w:r>
    </w:p>
    <w:p w:rsidR="0002689E" w:rsidRDefault="00B72411">
      <w:pPr>
        <w:pStyle w:val="2"/>
        <w:ind w:left="1134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Предметная область «Основы духовно-нравственной культуры народов России»</w:t>
      </w:r>
    </w:p>
    <w:p w:rsidR="0002689E" w:rsidRDefault="00B72411">
      <w:pPr>
        <w:pStyle w:val="a4"/>
        <w:ind w:left="1134" w:right="1042"/>
      </w:pPr>
      <w:r>
        <w:t>(далее – предметная область ОДНКНР)  реализуется в учебном плане 5 класса,  включен 1 час в неделю (34 часа в год).</w:t>
      </w:r>
    </w:p>
    <w:p w:rsidR="0002689E" w:rsidRDefault="0002689E">
      <w:pPr>
        <w:pStyle w:val="2"/>
        <w:ind w:left="1134"/>
      </w:pPr>
    </w:p>
    <w:p w:rsidR="0002689E" w:rsidRDefault="0002689E">
      <w:pPr>
        <w:pStyle w:val="a4"/>
        <w:ind w:left="0" w:right="-49"/>
        <w:rPr>
          <w:color w:val="000000" w:themeColor="text1"/>
        </w:rPr>
      </w:pPr>
    </w:p>
    <w:p w:rsidR="0002689E" w:rsidRDefault="0002689E">
      <w:pPr>
        <w:pStyle w:val="a4"/>
        <w:spacing w:before="9"/>
        <w:ind w:left="0"/>
        <w:rPr>
          <w:sz w:val="27"/>
        </w:rPr>
      </w:pPr>
    </w:p>
    <w:p w:rsidR="0002689E" w:rsidRDefault="0002689E">
      <w:pPr>
        <w:spacing w:line="259" w:lineRule="auto"/>
        <w:ind w:right="1997"/>
        <w:jc w:val="right"/>
        <w:rPr>
          <w:b/>
        </w:rPr>
      </w:pPr>
    </w:p>
    <w:p w:rsidR="0002689E" w:rsidRDefault="00B72411">
      <w:pPr>
        <w:spacing w:line="259" w:lineRule="auto"/>
        <w:ind w:right="1997"/>
        <w:jc w:val="center"/>
      </w:pPr>
      <w:r>
        <w:rPr>
          <w:b/>
        </w:rPr>
        <w:t xml:space="preserve">                                         Учебный план начального общего образования</w:t>
      </w:r>
    </w:p>
    <w:p w:rsidR="0002689E" w:rsidRDefault="0002689E">
      <w:pPr>
        <w:pStyle w:val="1"/>
        <w:ind w:right="1201"/>
      </w:pPr>
    </w:p>
    <w:p w:rsidR="0002689E" w:rsidRDefault="00941BB4">
      <w:pPr>
        <w:ind w:left="1325" w:right="1200"/>
        <w:jc w:val="center"/>
        <w:rPr>
          <w:b/>
          <w:sz w:val="24"/>
        </w:rPr>
      </w:pPr>
      <w:r>
        <w:rPr>
          <w:noProof/>
          <w:lang w:eastAsia="ru-RU"/>
        </w:rPr>
        <w:pict>
          <v:line id="shape_0" o:spid="_x0000_s1026" style="position:absolute;left:0;text-align:left;flip:x;z-index:251657728;mso-position-horizontal-relative:page" from="173.1pt,28.25pt" to="425.1pt,70.05pt" strokeweight=".18mm">
            <v:fill o:detectmouseclick="t"/>
            <w10:wrap anchorx="page"/>
          </v:line>
        </w:pict>
      </w:r>
      <w:r w:rsidR="00B72411">
        <w:rPr>
          <w:b/>
          <w:sz w:val="24"/>
        </w:rPr>
        <w:t>МБОУ «</w:t>
      </w:r>
      <w:proofErr w:type="spellStart"/>
      <w:r w:rsidR="00B72411">
        <w:rPr>
          <w:b/>
          <w:sz w:val="24"/>
        </w:rPr>
        <w:t>Мондинская</w:t>
      </w:r>
      <w:proofErr w:type="spellEnd"/>
      <w:r w:rsidR="00B72411">
        <w:rPr>
          <w:b/>
          <w:sz w:val="24"/>
        </w:rPr>
        <w:t xml:space="preserve"> СОШ»</w:t>
      </w:r>
    </w:p>
    <w:p w:rsidR="0002689E" w:rsidRDefault="00B72411">
      <w:pPr>
        <w:ind w:left="1325" w:right="1200"/>
        <w:jc w:val="center"/>
        <w:rPr>
          <w:b/>
          <w:sz w:val="24"/>
        </w:rPr>
      </w:pPr>
      <w:r>
        <w:rPr>
          <w:b/>
          <w:sz w:val="24"/>
        </w:rPr>
        <w:t>(5 класс)</w:t>
      </w:r>
    </w:p>
    <w:p w:rsidR="0002689E" w:rsidRDefault="00B72411">
      <w:pPr>
        <w:ind w:left="1325" w:right="1200"/>
        <w:jc w:val="center"/>
        <w:rPr>
          <w:b/>
          <w:sz w:val="24"/>
        </w:rPr>
      </w:pPr>
      <w:r>
        <w:rPr>
          <w:b/>
          <w:sz w:val="24"/>
        </w:rPr>
        <w:t>на 2022-2023 учебный год.</w:t>
      </w:r>
    </w:p>
    <w:p w:rsidR="0002689E" w:rsidRDefault="0002689E">
      <w:pPr>
        <w:ind w:left="1325" w:right="1200"/>
        <w:jc w:val="center"/>
        <w:rPr>
          <w:b/>
          <w:sz w:val="24"/>
        </w:rPr>
      </w:pPr>
    </w:p>
    <w:p w:rsidR="0002689E" w:rsidRDefault="0002689E">
      <w:pPr>
        <w:pStyle w:val="a4"/>
        <w:spacing w:before="4"/>
        <w:ind w:left="0"/>
        <w:rPr>
          <w:b/>
        </w:rPr>
      </w:pPr>
    </w:p>
    <w:p w:rsidR="0002689E" w:rsidRDefault="0002689E">
      <w:pPr>
        <w:sectPr w:rsidR="0002689E">
          <w:pgSz w:w="11906" w:h="16838"/>
          <w:pgMar w:top="760" w:right="160" w:bottom="280" w:left="600" w:header="0" w:footer="0" w:gutter="0"/>
          <w:cols w:space="720"/>
          <w:formProt w:val="0"/>
        </w:sectPr>
      </w:pPr>
    </w:p>
    <w:tbl>
      <w:tblPr>
        <w:tblStyle w:val="TableNormal"/>
        <w:tblW w:w="9641" w:type="dxa"/>
        <w:tblInd w:w="25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867"/>
        <w:gridCol w:w="4788"/>
        <w:gridCol w:w="1986"/>
      </w:tblGrid>
      <w:tr w:rsidR="0002689E">
        <w:trPr>
          <w:trHeight w:val="55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3" w:lineRule="exact"/>
              <w:ind w:left="1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предметныеобласти</w:t>
            </w:r>
            <w:proofErr w:type="spellEnd"/>
          </w:p>
        </w:tc>
        <w:tc>
          <w:tcPr>
            <w:tcW w:w="4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3" w:lineRule="exact"/>
              <w:ind w:right="1223"/>
              <w:rPr>
                <w:b/>
                <w:sz w:val="24"/>
              </w:rPr>
            </w:pPr>
            <w:proofErr w:type="spellStart"/>
            <w:r>
              <w:rPr>
                <w:b/>
                <w:color w:val="221F1F"/>
                <w:w w:val="90"/>
                <w:sz w:val="24"/>
              </w:rPr>
              <w:t>учебныепредметы</w:t>
            </w:r>
            <w:proofErr w:type="spellEnd"/>
            <w:r>
              <w:rPr>
                <w:b/>
                <w:color w:val="221F1F"/>
                <w:w w:val="90"/>
                <w:sz w:val="24"/>
              </w:rPr>
              <w:t>, курсы</w:t>
            </w:r>
          </w:p>
          <w:p w:rsidR="0002689E" w:rsidRDefault="0002689E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2689E" w:rsidRDefault="00B72411">
            <w:pPr>
              <w:pStyle w:val="TableParagraph"/>
              <w:spacing w:line="269" w:lineRule="exact"/>
              <w:ind w:left="1224" w:right="1223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классы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3" w:lineRule="exact"/>
              <w:ind w:left="187" w:right="182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Количество</w:t>
            </w:r>
          </w:p>
          <w:p w:rsidR="0002689E" w:rsidRDefault="00B72411">
            <w:pPr>
              <w:pStyle w:val="TableParagraph"/>
              <w:spacing w:line="259" w:lineRule="exact"/>
              <w:ind w:left="187" w:right="18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21F1F"/>
                <w:w w:val="95"/>
                <w:sz w:val="24"/>
              </w:rPr>
              <w:t>часоввнеделю</w:t>
            </w:r>
            <w:proofErr w:type="spellEnd"/>
          </w:p>
        </w:tc>
      </w:tr>
      <w:tr w:rsidR="0002689E">
        <w:trPr>
          <w:trHeight w:val="275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</w:tr>
      <w:tr w:rsidR="0002689E">
        <w:trPr>
          <w:trHeight w:val="551"/>
        </w:trPr>
        <w:tc>
          <w:tcPr>
            <w:tcW w:w="9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3" w:lineRule="exact"/>
              <w:ind w:left="3486" w:right="34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w w:val="120"/>
                <w:sz w:val="24"/>
              </w:rPr>
              <w:t>Обязательнаячасть</w:t>
            </w:r>
            <w:proofErr w:type="spellEnd"/>
          </w:p>
        </w:tc>
      </w:tr>
      <w:tr w:rsidR="0002689E">
        <w:trPr>
          <w:trHeight w:val="27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color w:val="221F1F"/>
                <w:w w:val="120"/>
                <w:sz w:val="24"/>
              </w:rPr>
              <w:t>Русскийязыки</w:t>
            </w:r>
            <w:proofErr w:type="spellEnd"/>
          </w:p>
          <w:p w:rsidR="0002689E" w:rsidRDefault="00B7241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литература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color w:val="221F1F"/>
                <w:w w:val="125"/>
                <w:sz w:val="24"/>
              </w:rPr>
              <w:t>Русскийязык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5</w:t>
            </w:r>
          </w:p>
        </w:tc>
      </w:tr>
      <w:tr w:rsidR="0002689E">
        <w:trPr>
          <w:trHeight w:val="275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Литература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3</w:t>
            </w:r>
          </w:p>
        </w:tc>
      </w:tr>
      <w:tr w:rsidR="0002689E">
        <w:trPr>
          <w:trHeight w:val="276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40" w:lineRule="auto"/>
              <w:ind w:left="107" w:right="913"/>
              <w:rPr>
                <w:sz w:val="24"/>
              </w:rPr>
            </w:pPr>
            <w:proofErr w:type="spellStart"/>
            <w:r>
              <w:rPr>
                <w:color w:val="221F1F"/>
                <w:w w:val="120"/>
                <w:sz w:val="24"/>
              </w:rPr>
              <w:t>Роднойязык</w:t>
            </w:r>
            <w:proofErr w:type="spellEnd"/>
            <w:r>
              <w:rPr>
                <w:color w:val="221F1F"/>
                <w:w w:val="120"/>
                <w:sz w:val="24"/>
              </w:rPr>
              <w:t xml:space="preserve"> и родная</w:t>
            </w:r>
          </w:p>
          <w:p w:rsidR="0002689E" w:rsidRDefault="00B7241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литература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Бурятский язык как государственный язык РБ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87" w:right="182"/>
              <w:jc w:val="center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2</w:t>
            </w:r>
          </w:p>
        </w:tc>
      </w:tr>
      <w:tr w:rsidR="0002689E">
        <w:trPr>
          <w:trHeight w:val="541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pStyle w:val="TableParagraph"/>
              <w:spacing w:line="270" w:lineRule="exact"/>
              <w:ind w:left="187" w:right="179"/>
              <w:jc w:val="center"/>
              <w:rPr>
                <w:sz w:val="24"/>
              </w:rPr>
            </w:pPr>
          </w:p>
        </w:tc>
      </w:tr>
      <w:tr w:rsidR="0002689E">
        <w:trPr>
          <w:trHeight w:val="278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color w:val="221F1F"/>
                <w:w w:val="120"/>
                <w:sz w:val="24"/>
              </w:rPr>
              <w:t>Иностранныйязык</w:t>
            </w:r>
            <w:proofErr w:type="spellEnd"/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color w:val="221F1F"/>
                <w:w w:val="120"/>
                <w:sz w:val="24"/>
              </w:rPr>
              <w:t>Английскийязык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3</w:t>
            </w:r>
          </w:p>
        </w:tc>
      </w:tr>
      <w:tr w:rsidR="0002689E">
        <w:trPr>
          <w:trHeight w:val="27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Математика</w:t>
            </w:r>
          </w:p>
          <w:p w:rsidR="0002689E" w:rsidRDefault="00B72411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proofErr w:type="spellStart"/>
            <w:r>
              <w:rPr>
                <w:color w:val="221F1F"/>
                <w:w w:val="120"/>
                <w:sz w:val="24"/>
              </w:rPr>
              <w:t>иинформатика</w:t>
            </w:r>
            <w:proofErr w:type="spellEnd"/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Математика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5</w:t>
            </w:r>
          </w:p>
        </w:tc>
      </w:tr>
      <w:tr w:rsidR="0002689E">
        <w:trPr>
          <w:trHeight w:val="275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Информатика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2689E">
        <w:trPr>
          <w:trHeight w:val="277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Общественно-</w:t>
            </w:r>
            <w:proofErr w:type="spellStart"/>
            <w:r>
              <w:rPr>
                <w:color w:val="221F1F"/>
                <w:w w:val="110"/>
                <w:sz w:val="24"/>
              </w:rPr>
              <w:t>научныепредметы</w:t>
            </w:r>
            <w:proofErr w:type="spellEnd"/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История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2</w:t>
            </w:r>
          </w:p>
        </w:tc>
      </w:tr>
      <w:tr w:rsidR="0002689E">
        <w:trPr>
          <w:trHeight w:val="275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Обществознание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2689E">
        <w:trPr>
          <w:trHeight w:val="276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География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1</w:t>
            </w:r>
          </w:p>
        </w:tc>
      </w:tr>
      <w:tr w:rsidR="0002689E">
        <w:trPr>
          <w:trHeight w:val="27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Естественно-</w:t>
            </w:r>
          </w:p>
          <w:p w:rsidR="0002689E" w:rsidRDefault="00B72411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Научные предметы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Физика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2689E">
        <w:trPr>
          <w:trHeight w:val="275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Химия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2689E">
        <w:trPr>
          <w:trHeight w:val="275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Биология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1</w:t>
            </w:r>
          </w:p>
        </w:tc>
      </w:tr>
      <w:tr w:rsidR="0002689E">
        <w:trPr>
          <w:trHeight w:val="27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Искусство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color w:val="221F1F"/>
                <w:w w:val="115"/>
                <w:sz w:val="24"/>
              </w:rPr>
              <w:t>Изобразительноеискусство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1</w:t>
            </w:r>
          </w:p>
        </w:tc>
      </w:tr>
      <w:tr w:rsidR="0002689E">
        <w:trPr>
          <w:trHeight w:val="277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Музыка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1</w:t>
            </w:r>
          </w:p>
        </w:tc>
      </w:tr>
      <w:tr w:rsidR="0002689E">
        <w:trPr>
          <w:trHeight w:val="275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Технология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Технология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2</w:t>
            </w:r>
          </w:p>
        </w:tc>
      </w:tr>
      <w:tr w:rsidR="0002689E">
        <w:trPr>
          <w:trHeight w:val="27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Физическая</w:t>
            </w:r>
          </w:p>
          <w:p w:rsidR="0002689E" w:rsidRDefault="00B72411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proofErr w:type="spellStart"/>
            <w:r>
              <w:rPr>
                <w:color w:val="221F1F"/>
                <w:w w:val="115"/>
                <w:sz w:val="24"/>
              </w:rPr>
              <w:t>культураиосновыбезопасности</w:t>
            </w:r>
            <w:proofErr w:type="spellEnd"/>
          </w:p>
          <w:p w:rsidR="0002689E" w:rsidRDefault="00B72411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color w:val="221F1F"/>
                <w:spacing w:val="-1"/>
                <w:w w:val="120"/>
                <w:sz w:val="24"/>
              </w:rPr>
              <w:t>жизнедеятельности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color w:val="221F1F"/>
                <w:w w:val="120"/>
                <w:sz w:val="24"/>
              </w:rPr>
              <w:t>Физическаякультура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2</w:t>
            </w:r>
          </w:p>
        </w:tc>
      </w:tr>
      <w:tr w:rsidR="0002689E">
        <w:trPr>
          <w:trHeight w:val="1093"/>
        </w:trPr>
        <w:tc>
          <w:tcPr>
            <w:tcW w:w="2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40" w:lineRule="auto"/>
              <w:ind w:right="2361"/>
              <w:rPr>
                <w:sz w:val="24"/>
              </w:rPr>
            </w:pPr>
            <w:r>
              <w:rPr>
                <w:color w:val="221F1F"/>
                <w:spacing w:val="-1"/>
                <w:w w:val="115"/>
                <w:sz w:val="24"/>
              </w:rPr>
              <w:t xml:space="preserve">Основы </w:t>
            </w:r>
            <w:proofErr w:type="spellStart"/>
            <w:r>
              <w:rPr>
                <w:color w:val="221F1F"/>
                <w:spacing w:val="-1"/>
                <w:w w:val="115"/>
                <w:sz w:val="24"/>
              </w:rPr>
              <w:t>безопасности</w:t>
            </w:r>
            <w:r>
              <w:rPr>
                <w:color w:val="221F1F"/>
                <w:w w:val="115"/>
                <w:sz w:val="24"/>
              </w:rPr>
              <w:t>жизнедеятельности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02689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02689E">
        <w:trPr>
          <w:trHeight w:val="276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87" w:right="181"/>
              <w:jc w:val="center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28</w:t>
            </w:r>
          </w:p>
        </w:tc>
      </w:tr>
      <w:tr w:rsidR="0002689E">
        <w:trPr>
          <w:trHeight w:val="551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 xml:space="preserve">Часть, </w:t>
            </w:r>
            <w:r>
              <w:rPr>
                <w:color w:val="221F1F"/>
                <w:spacing w:val="-1"/>
                <w:w w:val="120"/>
                <w:sz w:val="24"/>
              </w:rPr>
              <w:t>формируемая участниками образовательных</w:t>
            </w:r>
          </w:p>
          <w:p w:rsidR="0002689E" w:rsidRDefault="00B7241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отношений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1</w:t>
            </w:r>
          </w:p>
        </w:tc>
      </w:tr>
      <w:tr w:rsidR="0002689E">
        <w:trPr>
          <w:trHeight w:val="27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ОДНКНР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color w:val="221F1F"/>
                <w:w w:val="117"/>
                <w:sz w:val="24"/>
              </w:rPr>
              <w:t>1</w:t>
            </w:r>
          </w:p>
        </w:tc>
      </w:tr>
      <w:tr w:rsidR="0002689E">
        <w:trPr>
          <w:trHeight w:val="27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Всего часов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87" w:righ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689E">
        <w:trPr>
          <w:trHeight w:val="27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Рекомендуемая недельная нагрузка (при 5-дневной неделе)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56" w:lineRule="exact"/>
              <w:ind w:left="187" w:right="181"/>
              <w:jc w:val="center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29</w:t>
            </w:r>
          </w:p>
        </w:tc>
      </w:tr>
      <w:tr w:rsidR="0002689E">
        <w:trPr>
          <w:trHeight w:val="827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Максимально допустимая недельная нагрузка</w:t>
            </w:r>
          </w:p>
          <w:p w:rsidR="0002689E" w:rsidRDefault="00B7241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(при 5-дневной неделе) в соответствии с действующими санитарными правилами и нормами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68" w:lineRule="exact"/>
              <w:ind w:left="187" w:right="181"/>
              <w:jc w:val="center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29</w:t>
            </w:r>
          </w:p>
        </w:tc>
      </w:tr>
    </w:tbl>
    <w:p w:rsidR="0002689E" w:rsidRDefault="0002689E">
      <w:pPr>
        <w:sectPr w:rsidR="0002689E">
          <w:type w:val="continuous"/>
          <w:pgSz w:w="11906" w:h="16838"/>
          <w:pgMar w:top="760" w:right="160" w:bottom="280" w:left="600" w:header="0" w:footer="0" w:gutter="0"/>
          <w:cols w:space="720"/>
          <w:formProt w:val="0"/>
          <w:docGrid w:linePitch="312" w:charSpace="-2049"/>
        </w:sectPr>
      </w:pPr>
    </w:p>
    <w:p w:rsidR="0002689E" w:rsidRDefault="0002689E">
      <w:pPr>
        <w:pStyle w:val="a4"/>
        <w:ind w:left="0"/>
        <w:rPr>
          <w:b/>
          <w:sz w:val="26"/>
        </w:rPr>
      </w:pPr>
    </w:p>
    <w:p w:rsidR="0002689E" w:rsidRDefault="00B72411">
      <w:pPr>
        <w:spacing w:before="168"/>
        <w:ind w:left="3339"/>
        <w:jc w:val="both"/>
        <w:rPr>
          <w:b/>
          <w:sz w:val="24"/>
        </w:rPr>
      </w:pPr>
      <w:r>
        <w:rPr>
          <w:b/>
          <w:sz w:val="24"/>
        </w:rPr>
        <w:t>Промежуточная аттестация обучающихся</w:t>
      </w:r>
    </w:p>
    <w:p w:rsidR="0002689E" w:rsidRDefault="00B72411">
      <w:pPr>
        <w:pStyle w:val="a4"/>
        <w:spacing w:before="111" w:line="252" w:lineRule="auto"/>
        <w:ind w:right="843" w:firstLine="830"/>
        <w:jc w:val="both"/>
      </w:pPr>
      <w:r>
        <w:rPr>
          <w:color w:val="221F1F"/>
          <w:w w:val="115"/>
        </w:rPr>
        <w:t>Система оценки образовательных достижений обучающихся является основой промежуточной и итоговой аттестации, внутреннего мониторинга и мониторинговых исследований разного уровня, включает процедуры внутренней и внешней оценки:</w:t>
      </w:r>
    </w:p>
    <w:p w:rsidR="0002689E" w:rsidRDefault="00B72411">
      <w:pPr>
        <w:spacing w:before="84"/>
        <w:ind w:left="1202"/>
        <w:jc w:val="both"/>
        <w:rPr>
          <w:b/>
          <w:sz w:val="24"/>
        </w:rPr>
      </w:pPr>
      <w:r>
        <w:rPr>
          <w:b/>
          <w:color w:val="221F1F"/>
          <w:sz w:val="24"/>
        </w:rPr>
        <w:t>Внутренняя оценка:</w:t>
      </w:r>
    </w:p>
    <w:p w:rsidR="0002689E" w:rsidRDefault="00B72411">
      <w:pPr>
        <w:pStyle w:val="a8"/>
        <w:numPr>
          <w:ilvl w:val="1"/>
          <w:numId w:val="1"/>
        </w:numPr>
        <w:tabs>
          <w:tab w:val="left" w:pos="1538"/>
          <w:tab w:val="left" w:pos="1539"/>
        </w:tabs>
        <w:spacing w:before="189" w:line="285" w:lineRule="exact"/>
        <w:ind w:hanging="361"/>
        <w:jc w:val="left"/>
        <w:rPr>
          <w:sz w:val="24"/>
        </w:rPr>
      </w:pPr>
      <w:proofErr w:type="gramStart"/>
      <w:r>
        <w:rPr>
          <w:spacing w:val="20"/>
          <w:w w:val="110"/>
          <w:position w:val="1"/>
          <w:sz w:val="24"/>
        </w:rPr>
        <w:t>входной</w:t>
      </w:r>
      <w:r>
        <w:rPr>
          <w:w w:val="110"/>
          <w:position w:val="1"/>
          <w:sz w:val="24"/>
        </w:rPr>
        <w:t>(</w:t>
      </w:r>
      <w:proofErr w:type="gramEnd"/>
      <w:r>
        <w:rPr>
          <w:w w:val="110"/>
          <w:sz w:val="24"/>
        </w:rPr>
        <w:t>стартовый контроль,</w:t>
      </w:r>
    </w:p>
    <w:p w:rsidR="0002689E" w:rsidRDefault="00B72411">
      <w:pPr>
        <w:pStyle w:val="a8"/>
        <w:numPr>
          <w:ilvl w:val="1"/>
          <w:numId w:val="1"/>
        </w:numPr>
        <w:tabs>
          <w:tab w:val="left" w:pos="1538"/>
          <w:tab w:val="left" w:pos="1539"/>
        </w:tabs>
        <w:spacing w:line="275" w:lineRule="exact"/>
        <w:ind w:hanging="361"/>
        <w:jc w:val="left"/>
        <w:rPr>
          <w:sz w:val="24"/>
        </w:rPr>
      </w:pPr>
      <w:r>
        <w:rPr>
          <w:w w:val="115"/>
          <w:sz w:val="24"/>
        </w:rPr>
        <w:t>текущий контроль(за1</w:t>
      </w:r>
      <w:proofErr w:type="gramStart"/>
      <w:r>
        <w:rPr>
          <w:w w:val="115"/>
          <w:sz w:val="24"/>
        </w:rPr>
        <w:t>полугодие)и</w:t>
      </w:r>
      <w:proofErr w:type="gramEnd"/>
      <w:r>
        <w:rPr>
          <w:w w:val="115"/>
          <w:sz w:val="24"/>
        </w:rPr>
        <w:t xml:space="preserve"> тематическую оценку,</w:t>
      </w:r>
    </w:p>
    <w:p w:rsidR="0002689E" w:rsidRDefault="00B72411">
      <w:pPr>
        <w:pStyle w:val="a8"/>
        <w:numPr>
          <w:ilvl w:val="1"/>
          <w:numId w:val="1"/>
        </w:numPr>
        <w:tabs>
          <w:tab w:val="left" w:pos="1538"/>
          <w:tab w:val="left" w:pos="1539"/>
        </w:tabs>
        <w:ind w:hanging="361"/>
        <w:jc w:val="left"/>
        <w:rPr>
          <w:sz w:val="24"/>
        </w:rPr>
      </w:pPr>
      <w:r>
        <w:rPr>
          <w:w w:val="110"/>
          <w:sz w:val="24"/>
        </w:rPr>
        <w:t>итоговый контроль</w:t>
      </w:r>
    </w:p>
    <w:p w:rsidR="0002689E" w:rsidRDefault="00B72411">
      <w:pPr>
        <w:pStyle w:val="a8"/>
        <w:numPr>
          <w:ilvl w:val="1"/>
          <w:numId w:val="1"/>
        </w:numPr>
        <w:tabs>
          <w:tab w:val="left" w:pos="1538"/>
          <w:tab w:val="left" w:pos="1539"/>
        </w:tabs>
        <w:ind w:hanging="361"/>
        <w:jc w:val="left"/>
        <w:rPr>
          <w:sz w:val="24"/>
        </w:rPr>
      </w:pPr>
      <w:r>
        <w:rPr>
          <w:w w:val="115"/>
          <w:sz w:val="24"/>
        </w:rPr>
        <w:t xml:space="preserve">административный контроль на </w:t>
      </w:r>
      <w:proofErr w:type="spellStart"/>
      <w:r>
        <w:rPr>
          <w:w w:val="115"/>
          <w:sz w:val="24"/>
        </w:rPr>
        <w:t>межпредметнойоснове</w:t>
      </w:r>
      <w:proofErr w:type="spellEnd"/>
      <w:r>
        <w:rPr>
          <w:w w:val="115"/>
          <w:sz w:val="24"/>
        </w:rPr>
        <w:t xml:space="preserve"> в форме</w:t>
      </w:r>
    </w:p>
    <w:p w:rsidR="0002689E" w:rsidRDefault="00B72411">
      <w:pPr>
        <w:pStyle w:val="a4"/>
        <w:ind w:left="1538"/>
      </w:pPr>
      <w:r>
        <w:rPr>
          <w:w w:val="115"/>
        </w:rPr>
        <w:t>контрольных срезов и комплексных работ образовательных достижений,</w:t>
      </w:r>
    </w:p>
    <w:p w:rsidR="0002689E" w:rsidRDefault="00B72411">
      <w:pPr>
        <w:spacing w:before="20"/>
        <w:ind w:left="1178"/>
        <w:rPr>
          <w:b/>
          <w:sz w:val="24"/>
        </w:rPr>
      </w:pPr>
      <w:r>
        <w:rPr>
          <w:b/>
          <w:color w:val="221F1F"/>
          <w:w w:val="115"/>
          <w:sz w:val="24"/>
        </w:rPr>
        <w:t>Внешняя оценка:</w:t>
      </w:r>
    </w:p>
    <w:tbl>
      <w:tblPr>
        <w:tblStyle w:val="TableNormal"/>
        <w:tblpPr w:leftFromText="180" w:rightFromText="180" w:vertAnchor="text" w:horzAnchor="margin" w:tblpXSpec="center" w:tblpY="1866"/>
        <w:tblW w:w="10068" w:type="dxa"/>
        <w:jc w:val="center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129"/>
        <w:gridCol w:w="7939"/>
      </w:tblGrid>
      <w:tr w:rsidR="0002689E">
        <w:trPr>
          <w:trHeight w:val="636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5" w:lineRule="exact"/>
              <w:ind w:left="59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5" w:lineRule="exact"/>
              <w:ind w:left="2014" w:right="2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промежуточной аттестации</w:t>
            </w:r>
          </w:p>
        </w:tc>
      </w:tr>
      <w:tr w:rsidR="0002689E">
        <w:trPr>
          <w:trHeight w:val="635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Контрольный диктант с грамматическим заданием, тестовый</w:t>
            </w:r>
          </w:p>
          <w:p w:rsidR="0002689E" w:rsidRDefault="00B72411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Районная комплексная работа</w:t>
            </w:r>
          </w:p>
        </w:tc>
      </w:tr>
      <w:tr w:rsidR="0002689E">
        <w:trPr>
          <w:trHeight w:val="633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Тестовая работа. Проверка техники чтения и читательских умений, устный</w:t>
            </w:r>
          </w:p>
          <w:p w:rsidR="0002689E" w:rsidRDefault="00B72411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пересказ, сочинение</w:t>
            </w:r>
          </w:p>
        </w:tc>
      </w:tr>
      <w:tr w:rsidR="0002689E">
        <w:trPr>
          <w:trHeight w:val="318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Английский язык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 xml:space="preserve">, тестовая </w:t>
            </w:r>
            <w:proofErr w:type="gramStart"/>
            <w:r>
              <w:rPr>
                <w:sz w:val="24"/>
              </w:rPr>
              <w:t>работа ,</w:t>
            </w:r>
            <w:proofErr w:type="gramEnd"/>
            <w:r>
              <w:rPr>
                <w:sz w:val="24"/>
              </w:rPr>
              <w:t xml:space="preserve"> контрольная работа. Словарный диктант</w:t>
            </w:r>
          </w:p>
        </w:tc>
      </w:tr>
      <w:tr w:rsidR="0002689E">
        <w:trPr>
          <w:trHeight w:val="316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 работа, устный счет</w:t>
            </w:r>
          </w:p>
        </w:tc>
      </w:tr>
      <w:tr w:rsidR="0002689E">
        <w:trPr>
          <w:trHeight w:val="316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 работа, тестовый контроль, защита мини-проектов</w:t>
            </w:r>
          </w:p>
        </w:tc>
      </w:tr>
      <w:tr w:rsidR="0002689E">
        <w:trPr>
          <w:trHeight w:val="635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 работа, Практическая работа, тестовый контроль, словарный</w:t>
            </w:r>
          </w:p>
          <w:p w:rsidR="0002689E" w:rsidRDefault="00B72411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</w:tr>
      <w:tr w:rsidR="0002689E">
        <w:trPr>
          <w:trHeight w:val="319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 работа, практическая работа, тестовый контроль,</w:t>
            </w:r>
          </w:p>
        </w:tc>
      </w:tr>
      <w:tr w:rsidR="0002689E">
        <w:trPr>
          <w:trHeight w:val="316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Творческая работа. Тестовая работа.</w:t>
            </w:r>
          </w:p>
        </w:tc>
      </w:tr>
      <w:tr w:rsidR="0002689E">
        <w:trPr>
          <w:trHeight w:val="316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Учебный проект. Творческая работа. Тестовая работа.</w:t>
            </w:r>
          </w:p>
        </w:tc>
      </w:tr>
      <w:tr w:rsidR="0002689E">
        <w:trPr>
          <w:trHeight w:val="952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6" w:lineRule="auto"/>
              <w:ind w:left="107" w:right="783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Физическаякультура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Показатели физической подготовленности на </w:t>
            </w:r>
            <w:proofErr w:type="gramStart"/>
            <w:r>
              <w:rPr>
                <w:sz w:val="24"/>
              </w:rPr>
              <w:t>начало  и</w:t>
            </w:r>
            <w:proofErr w:type="gramEnd"/>
            <w:r>
              <w:rPr>
                <w:sz w:val="24"/>
              </w:rPr>
              <w:t xml:space="preserve"> конец учебного</w:t>
            </w:r>
          </w:p>
          <w:p w:rsidR="0002689E" w:rsidRDefault="00B72411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года:бегна30м,бегна60м,отжиманиеиподтягивание,метаниемалогомяча.СдачанормГТО.</w:t>
            </w:r>
          </w:p>
        </w:tc>
      </w:tr>
      <w:tr w:rsidR="0002689E">
        <w:trPr>
          <w:trHeight w:val="318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Бурятский язык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9E" w:rsidRDefault="00B724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Творческие работы, тестовый контроль, словарный диктант,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</w:p>
        </w:tc>
      </w:tr>
    </w:tbl>
    <w:p w:rsidR="0002689E" w:rsidRDefault="00B72411">
      <w:pPr>
        <w:pStyle w:val="a8"/>
        <w:numPr>
          <w:ilvl w:val="1"/>
          <w:numId w:val="1"/>
        </w:numPr>
        <w:tabs>
          <w:tab w:val="left" w:pos="1538"/>
          <w:tab w:val="left" w:pos="1539"/>
        </w:tabs>
        <w:spacing w:before="127"/>
        <w:ind w:hanging="361"/>
        <w:jc w:val="left"/>
        <w:rPr>
          <w:sz w:val="24"/>
        </w:rPr>
      </w:pPr>
      <w:r>
        <w:rPr>
          <w:w w:val="115"/>
          <w:sz w:val="24"/>
        </w:rPr>
        <w:t>Всероссийские проверочные работы</w:t>
      </w:r>
    </w:p>
    <w:p w:rsidR="0002689E" w:rsidRDefault="00B72411">
      <w:pPr>
        <w:pStyle w:val="a8"/>
        <w:numPr>
          <w:ilvl w:val="1"/>
          <w:numId w:val="1"/>
        </w:numPr>
        <w:tabs>
          <w:tab w:val="left" w:pos="1538"/>
          <w:tab w:val="left" w:pos="1539"/>
        </w:tabs>
        <w:ind w:right="93"/>
        <w:jc w:val="left"/>
        <w:rPr>
          <w:sz w:val="24"/>
        </w:rPr>
        <w:sectPr w:rsidR="0002689E">
          <w:pgSz w:w="11906" w:h="16838"/>
          <w:pgMar w:top="760" w:right="160" w:bottom="280" w:left="600" w:header="0" w:footer="0" w:gutter="0"/>
          <w:cols w:space="720"/>
          <w:formProt w:val="0"/>
          <w:docGrid w:linePitch="100" w:charSpace="4096"/>
        </w:sectPr>
      </w:pPr>
      <w:r>
        <w:rPr>
          <w:spacing w:val="-1"/>
          <w:w w:val="115"/>
          <w:sz w:val="24"/>
        </w:rPr>
        <w:t xml:space="preserve">Мониторинговые исследования муниципального, </w:t>
      </w:r>
      <w:r>
        <w:rPr>
          <w:w w:val="115"/>
          <w:sz w:val="24"/>
        </w:rPr>
        <w:t>регионального, федерального уровней.</w:t>
      </w:r>
    </w:p>
    <w:p w:rsidR="0002689E" w:rsidRDefault="0002689E">
      <w:pPr>
        <w:pStyle w:val="a4"/>
        <w:spacing w:before="7"/>
        <w:ind w:left="0"/>
        <w:rPr>
          <w:sz w:val="19"/>
        </w:rPr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1"/>
        <w:spacing w:before="90"/>
        <w:ind w:left="1058"/>
        <w:jc w:val="left"/>
      </w:pPr>
    </w:p>
    <w:p w:rsidR="0002689E" w:rsidRDefault="0002689E">
      <w:pPr>
        <w:pStyle w:val="a4"/>
        <w:spacing w:before="8"/>
        <w:ind w:left="0"/>
        <w:sectPr w:rsidR="0002689E">
          <w:pgSz w:w="11906" w:h="16838"/>
          <w:pgMar w:top="1240" w:right="160" w:bottom="280" w:left="600" w:header="0" w:footer="0" w:gutter="0"/>
          <w:cols w:space="720"/>
          <w:formProt w:val="0"/>
          <w:docGrid w:linePitch="100" w:charSpace="4096"/>
        </w:sectPr>
      </w:pPr>
    </w:p>
    <w:p w:rsidR="0002689E" w:rsidRDefault="0002689E">
      <w:pPr>
        <w:pStyle w:val="a4"/>
        <w:ind w:left="0"/>
        <w:rPr>
          <w:sz w:val="20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</w:pPr>
    </w:p>
    <w:p w:rsidR="0002689E" w:rsidRDefault="0002689E">
      <w:pPr>
        <w:pStyle w:val="a4"/>
        <w:spacing w:before="4"/>
        <w:ind w:left="0"/>
        <w:rPr>
          <w:sz w:val="19"/>
        </w:rPr>
        <w:sectPr w:rsidR="0002689E">
          <w:pgSz w:w="11906" w:h="16838"/>
          <w:pgMar w:top="840" w:right="160" w:bottom="280" w:left="600" w:header="0" w:footer="0" w:gutter="0"/>
          <w:cols w:space="720"/>
          <w:formProt w:val="0"/>
          <w:docGrid w:linePitch="100" w:charSpace="4096"/>
        </w:sectPr>
      </w:pPr>
    </w:p>
    <w:p w:rsidR="0002689E" w:rsidRDefault="0002689E">
      <w:pPr>
        <w:spacing w:line="256" w:lineRule="exact"/>
        <w:rPr>
          <w:sz w:val="24"/>
        </w:rPr>
        <w:sectPr w:rsidR="0002689E">
          <w:pgSz w:w="11906" w:h="16838"/>
          <w:pgMar w:top="840" w:right="160" w:bottom="280" w:left="600" w:header="0" w:footer="0" w:gutter="0"/>
          <w:cols w:space="720"/>
          <w:formProt w:val="0"/>
          <w:docGrid w:linePitch="100" w:charSpace="4096"/>
        </w:sectPr>
      </w:pPr>
    </w:p>
    <w:p w:rsidR="0002689E" w:rsidRDefault="0002689E">
      <w:pPr>
        <w:spacing w:line="270" w:lineRule="exact"/>
        <w:rPr>
          <w:sz w:val="24"/>
        </w:rPr>
        <w:sectPr w:rsidR="0002689E">
          <w:pgSz w:w="11906" w:h="16838"/>
          <w:pgMar w:top="840" w:right="160" w:bottom="280" w:left="600" w:header="0" w:footer="0" w:gutter="0"/>
          <w:cols w:space="720"/>
          <w:formProt w:val="0"/>
          <w:docGrid w:linePitch="100" w:charSpace="4096"/>
        </w:sectPr>
      </w:pPr>
    </w:p>
    <w:p w:rsidR="0002689E" w:rsidRDefault="0002689E">
      <w:pPr>
        <w:spacing w:line="256" w:lineRule="exact"/>
        <w:rPr>
          <w:sz w:val="24"/>
        </w:rPr>
        <w:sectPr w:rsidR="0002689E">
          <w:pgSz w:w="11906" w:h="16838"/>
          <w:pgMar w:top="840" w:right="160" w:bottom="280" w:left="600" w:header="0" w:footer="0" w:gutter="0"/>
          <w:cols w:space="720"/>
          <w:formProt w:val="0"/>
          <w:docGrid w:linePitch="100" w:charSpace="4096"/>
        </w:sectPr>
      </w:pPr>
    </w:p>
    <w:p w:rsidR="0002689E" w:rsidRDefault="0002689E">
      <w:pPr>
        <w:rPr>
          <w:sz w:val="24"/>
        </w:rPr>
      </w:pPr>
    </w:p>
    <w:sectPr w:rsidR="0002689E" w:rsidSect="00005C25">
      <w:pgSz w:w="11906" w:h="16838"/>
      <w:pgMar w:top="840" w:right="160" w:bottom="280" w:left="6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409D"/>
    <w:multiLevelType w:val="multilevel"/>
    <w:tmpl w:val="0B261D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B318C9"/>
    <w:multiLevelType w:val="multilevel"/>
    <w:tmpl w:val="FAFEACB0"/>
    <w:lvl w:ilvl="0">
      <w:start w:val="1"/>
      <w:numFmt w:val="decimal"/>
      <w:lvlText w:val="%1."/>
      <w:lvlJc w:val="left"/>
      <w:pPr>
        <w:tabs>
          <w:tab w:val="num" w:pos="0"/>
        </w:tabs>
        <w:ind w:left="953" w:hanging="28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0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07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03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51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98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46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94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685544DA"/>
    <w:multiLevelType w:val="multilevel"/>
    <w:tmpl w:val="67B85D38"/>
    <w:lvl w:ilvl="0">
      <w:start w:val="1"/>
      <w:numFmt w:val="decimal"/>
      <w:lvlText w:val="%1."/>
      <w:lvlJc w:val="left"/>
      <w:pPr>
        <w:tabs>
          <w:tab w:val="num" w:pos="0"/>
        </w:tabs>
        <w:ind w:left="818" w:hanging="348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38" w:hanging="360"/>
      </w:pPr>
      <w:rPr>
        <w:rFonts w:ascii="Symbol" w:hAnsi="Symbol" w:cs="Symbol" w:hint="default"/>
        <w:w w:val="99"/>
        <w:sz w:val="20"/>
        <w:szCs w:val="20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07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74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2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09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76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944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11" w:hanging="36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02689E"/>
    <w:rsid w:val="00005C25"/>
    <w:rsid w:val="0002689E"/>
    <w:rsid w:val="004F0FE4"/>
    <w:rsid w:val="0061779A"/>
    <w:rsid w:val="007F4F6E"/>
    <w:rsid w:val="00941BB4"/>
    <w:rsid w:val="00B72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5093872-7A66-44FF-BB01-E2079658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54C0A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54C0A"/>
    <w:pPr>
      <w:ind w:left="132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F4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34EB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qFormat/>
    <w:rsid w:val="00DF49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-">
    <w:name w:val="Интернет-ссылка"/>
    <w:rsid w:val="00005C25"/>
    <w:rPr>
      <w:color w:val="000080"/>
      <w:u w:val="single"/>
    </w:rPr>
  </w:style>
  <w:style w:type="character" w:customStyle="1" w:styleId="FontStyle49">
    <w:name w:val="Font Style49"/>
    <w:qFormat/>
    <w:rsid w:val="00005C25"/>
    <w:rPr>
      <w:rFonts w:ascii="Times New Roman" w:hAnsi="Times New Roman" w:cs="Times New Roman"/>
      <w:b/>
      <w:bCs/>
      <w:sz w:val="26"/>
      <w:szCs w:val="26"/>
    </w:rPr>
  </w:style>
  <w:style w:type="paragraph" w:customStyle="1" w:styleId="10">
    <w:name w:val="Заголовок1"/>
    <w:basedOn w:val="a"/>
    <w:next w:val="a4"/>
    <w:qFormat/>
    <w:rsid w:val="00005C2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uiPriority w:val="1"/>
    <w:qFormat/>
    <w:rsid w:val="00954C0A"/>
    <w:pPr>
      <w:ind w:left="818"/>
    </w:pPr>
    <w:rPr>
      <w:sz w:val="24"/>
      <w:szCs w:val="24"/>
    </w:rPr>
  </w:style>
  <w:style w:type="paragraph" w:styleId="a5">
    <w:name w:val="List"/>
    <w:basedOn w:val="a4"/>
    <w:rsid w:val="00005C25"/>
    <w:rPr>
      <w:rFonts w:ascii="PT Astra Serif" w:hAnsi="PT Astra Serif" w:cs="Noto Sans Devanagari"/>
    </w:rPr>
  </w:style>
  <w:style w:type="paragraph" w:styleId="a6">
    <w:name w:val="caption"/>
    <w:basedOn w:val="a"/>
    <w:qFormat/>
    <w:rsid w:val="00005C2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005C25"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  <w:rsid w:val="00954C0A"/>
    <w:pPr>
      <w:ind w:left="818"/>
      <w:jc w:val="both"/>
    </w:pPr>
  </w:style>
  <w:style w:type="paragraph" w:customStyle="1" w:styleId="TableParagraph">
    <w:name w:val="Table Paragraph"/>
    <w:basedOn w:val="a"/>
    <w:uiPriority w:val="1"/>
    <w:qFormat/>
    <w:rsid w:val="00954C0A"/>
    <w:pPr>
      <w:spacing w:line="261" w:lineRule="exact"/>
      <w:ind w:left="105"/>
    </w:pPr>
  </w:style>
  <w:style w:type="paragraph" w:styleId="a9">
    <w:name w:val="Balloon Text"/>
    <w:basedOn w:val="a"/>
    <w:uiPriority w:val="99"/>
    <w:semiHidden/>
    <w:unhideWhenUsed/>
    <w:qFormat/>
    <w:rsid w:val="00B634EB"/>
    <w:rPr>
      <w:rFonts w:ascii="Segoe UI" w:hAnsi="Segoe UI" w:cs="Segoe UI"/>
      <w:sz w:val="18"/>
      <w:szCs w:val="18"/>
    </w:rPr>
  </w:style>
  <w:style w:type="paragraph" w:customStyle="1" w:styleId="aa">
    <w:name w:val="Содержимое врезки"/>
    <w:basedOn w:val="a"/>
    <w:qFormat/>
    <w:rsid w:val="00005C25"/>
  </w:style>
  <w:style w:type="table" w:customStyle="1" w:styleId="TableNormal">
    <w:name w:val="Table Normal"/>
    <w:uiPriority w:val="2"/>
    <w:semiHidden/>
    <w:unhideWhenUsed/>
    <w:qFormat/>
    <w:rsid w:val="00954C0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uiPriority w:val="39"/>
    <w:rsid w:val="00365F2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365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174E5F"/>
    <w:rPr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huzhirshkol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11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cp:lastModifiedBy>user</cp:lastModifiedBy>
  <cp:revision>16</cp:revision>
  <cp:lastPrinted>2022-09-12T02:13:00Z</cp:lastPrinted>
  <dcterms:created xsi:type="dcterms:W3CDTF">2022-06-15T12:03:00Z</dcterms:created>
  <dcterms:modified xsi:type="dcterms:W3CDTF">2022-10-24T05:27:00Z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2022-06-15T00:00:00Z</vt:filetime>
  </property>
</Properties>
</file>