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78" w:rsidRPr="009078FB" w:rsidRDefault="00CE5D78" w:rsidP="00CE5D78">
      <w:pPr>
        <w:shd w:val="clear" w:color="auto" w:fill="FFFFFF"/>
        <w:ind w:left="5" w:right="5" w:firstLine="720"/>
        <w:jc w:val="center"/>
        <w:rPr>
          <w:b/>
        </w:rPr>
      </w:pPr>
      <w:r w:rsidRPr="009078FB">
        <w:rPr>
          <w:b/>
        </w:rPr>
        <w:t>Планируемые результаты</w:t>
      </w:r>
    </w:p>
    <w:p w:rsidR="00CE5D78" w:rsidRDefault="00CE5D78" w:rsidP="00CE5D78">
      <w:pPr>
        <w:shd w:val="clear" w:color="auto" w:fill="FFFFFF"/>
        <w:ind w:left="5" w:right="5" w:firstLine="720"/>
        <w:jc w:val="center"/>
        <w:rPr>
          <w:b/>
        </w:rPr>
      </w:pPr>
      <w:r>
        <w:rPr>
          <w:b/>
        </w:rPr>
        <w:t>о</w:t>
      </w:r>
      <w:r w:rsidRPr="009078FB">
        <w:rPr>
          <w:b/>
        </w:rPr>
        <w:t>своения учебного пре</w:t>
      </w:r>
      <w:r>
        <w:rPr>
          <w:b/>
        </w:rPr>
        <w:t>дмета «Окружающий мир</w:t>
      </w:r>
      <w:r w:rsidRPr="009078FB">
        <w:rPr>
          <w:b/>
        </w:rPr>
        <w:t>» в 1 классе</w:t>
      </w:r>
    </w:p>
    <w:p w:rsidR="00CE5D78" w:rsidRPr="00CE5D78" w:rsidRDefault="00CE5D78" w:rsidP="00CE5D78">
      <w:pPr>
        <w:shd w:val="clear" w:color="auto" w:fill="FFFFFF"/>
        <w:ind w:left="5" w:right="5" w:firstLine="720"/>
        <w:jc w:val="center"/>
        <w:rPr>
          <w:b/>
        </w:rPr>
      </w:pPr>
      <w:r>
        <w:rPr>
          <w:rStyle w:val="Zag11"/>
          <w:rFonts w:eastAsia="@Arial Unicode MS"/>
          <w:b/>
          <w:color w:val="000000"/>
        </w:rPr>
        <w:t>Предметные результататы</w:t>
      </w:r>
      <w:r w:rsidRPr="00CE5D78">
        <w:rPr>
          <w:b/>
          <w:bCs/>
          <w:i/>
        </w:rPr>
        <w:t xml:space="preserve"> </w:t>
      </w:r>
    </w:p>
    <w:p w:rsidR="00CE5D78" w:rsidRPr="00C22A65" w:rsidRDefault="00CE5D78" w:rsidP="00CE5D78">
      <w:pPr>
        <w:widowControl w:val="0"/>
        <w:numPr>
          <w:ilvl w:val="0"/>
          <w:numId w:val="3"/>
        </w:numPr>
        <w:shd w:val="clear" w:color="auto" w:fill="FFFFFF"/>
        <w:tabs>
          <w:tab w:val="left" w:pos="590"/>
        </w:tabs>
        <w:autoSpaceDE w:val="0"/>
        <w:autoSpaceDN w:val="0"/>
        <w:adjustRightInd w:val="0"/>
        <w:ind w:right="22"/>
        <w:jc w:val="both"/>
        <w:rPr>
          <w:spacing w:val="-16"/>
        </w:rPr>
      </w:pPr>
      <w:r w:rsidRPr="00C22A65">
        <w:t>понимание особой роли России в мировой истории, воспитание чувства гордости за национальные свершения, открытия, победы;</w:t>
      </w:r>
    </w:p>
    <w:p w:rsidR="00CE5D78" w:rsidRPr="00C22A65" w:rsidRDefault="00CE5D78" w:rsidP="00CE5D78">
      <w:pPr>
        <w:widowControl w:val="0"/>
        <w:numPr>
          <w:ilvl w:val="0"/>
          <w:numId w:val="3"/>
        </w:numPr>
        <w:shd w:val="clear" w:color="auto" w:fill="FFFFFF"/>
        <w:tabs>
          <w:tab w:val="left" w:pos="590"/>
        </w:tabs>
        <w:autoSpaceDE w:val="0"/>
        <w:autoSpaceDN w:val="0"/>
        <w:adjustRightInd w:val="0"/>
        <w:ind w:right="14"/>
        <w:jc w:val="both"/>
        <w:rPr>
          <w:spacing w:val="-6"/>
        </w:rPr>
      </w:pPr>
      <w:r w:rsidRPr="00C22A65">
        <w:t>сформированность уважительного отношения к России, родному краю, своей семье, истории, культуре, природе нашей страны, её совре</w:t>
      </w:r>
      <w:r w:rsidRPr="00C22A65">
        <w:softHyphen/>
        <w:t>менной жизни;</w:t>
      </w:r>
    </w:p>
    <w:p w:rsidR="00CE5D78" w:rsidRPr="00C22A65" w:rsidRDefault="00CE5D78" w:rsidP="00CE5D78">
      <w:pPr>
        <w:widowControl w:val="0"/>
        <w:numPr>
          <w:ilvl w:val="0"/>
          <w:numId w:val="3"/>
        </w:numPr>
        <w:shd w:val="clear" w:color="auto" w:fill="FFFFFF"/>
        <w:tabs>
          <w:tab w:val="left" w:pos="590"/>
        </w:tabs>
        <w:autoSpaceDE w:val="0"/>
        <w:autoSpaceDN w:val="0"/>
        <w:adjustRightInd w:val="0"/>
        <w:rPr>
          <w:spacing w:val="-6"/>
        </w:rPr>
      </w:pPr>
      <w:r w:rsidRPr="00C22A65">
        <w:t>осознание целостности окружающего мира, освоение основ эколо</w:t>
      </w:r>
      <w:r w:rsidRPr="00C22A65">
        <w:softHyphen/>
        <w:t>гической грамотности, элементарных правил нравственного поведения в мире природы и людей, норм здоровьесберегаюшего поведения в при родной и социальной среде;</w:t>
      </w:r>
    </w:p>
    <w:p w:rsidR="00CE5D78" w:rsidRPr="00C22A65" w:rsidRDefault="00CE5D78" w:rsidP="00CE5D78">
      <w:pPr>
        <w:widowControl w:val="0"/>
        <w:numPr>
          <w:ilvl w:val="0"/>
          <w:numId w:val="3"/>
        </w:numPr>
        <w:shd w:val="clear" w:color="auto" w:fill="FFFFFF"/>
        <w:tabs>
          <w:tab w:val="left" w:pos="590"/>
        </w:tabs>
        <w:autoSpaceDE w:val="0"/>
        <w:autoSpaceDN w:val="0"/>
        <w:adjustRightInd w:val="0"/>
        <w:ind w:right="29"/>
        <w:jc w:val="both"/>
        <w:rPr>
          <w:spacing w:val="-10"/>
        </w:rPr>
      </w:pPr>
      <w:r w:rsidRPr="00C22A65">
        <w:t>освоение доступных способов изучения природы и общества (на</w:t>
      </w:r>
      <w:r w:rsidRPr="00C22A65">
        <w:softHyphen/>
        <w:t>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E5D78" w:rsidRDefault="00CE5D78" w:rsidP="00CE5D78">
      <w:pPr>
        <w:widowControl w:val="0"/>
        <w:numPr>
          <w:ilvl w:val="0"/>
          <w:numId w:val="3"/>
        </w:numPr>
        <w:shd w:val="clear" w:color="auto" w:fill="FFFFFF"/>
        <w:tabs>
          <w:tab w:val="left" w:pos="590"/>
        </w:tabs>
        <w:autoSpaceDE w:val="0"/>
        <w:autoSpaceDN w:val="0"/>
        <w:adjustRightInd w:val="0"/>
        <w:ind w:right="22"/>
        <w:jc w:val="both"/>
        <w:rPr>
          <w:spacing w:val="-9"/>
        </w:rPr>
      </w:pPr>
      <w:r w:rsidRPr="00C22A65">
        <w:t>развитие навыков устанавливать и выявлять причинно-следственные связи в окружающем мире.</w:t>
      </w:r>
    </w:p>
    <w:p w:rsidR="00CE5D78" w:rsidRPr="00CE5D78" w:rsidRDefault="00CE5D78" w:rsidP="00CE5D78">
      <w:pPr>
        <w:widowControl w:val="0"/>
        <w:shd w:val="clear" w:color="auto" w:fill="FFFFFF"/>
        <w:tabs>
          <w:tab w:val="left" w:pos="590"/>
        </w:tabs>
        <w:autoSpaceDE w:val="0"/>
        <w:autoSpaceDN w:val="0"/>
        <w:adjustRightInd w:val="0"/>
        <w:ind w:right="22"/>
        <w:jc w:val="both"/>
        <w:rPr>
          <w:spacing w:val="-9"/>
        </w:rPr>
      </w:pPr>
    </w:p>
    <w:p w:rsidR="00CE5D78" w:rsidRPr="00C22A65" w:rsidRDefault="00CE5D78" w:rsidP="00CE5D78">
      <w:pPr>
        <w:shd w:val="clear" w:color="auto" w:fill="FFFFFF"/>
        <w:spacing w:before="50"/>
        <w:ind w:left="7" w:right="14" w:firstLine="288"/>
        <w:jc w:val="center"/>
        <w:rPr>
          <w:b/>
          <w:i/>
        </w:rPr>
      </w:pPr>
      <w:r w:rsidRPr="00C22A65">
        <w:rPr>
          <w:b/>
          <w:i/>
        </w:rPr>
        <w:t>Личностные результаты:</w:t>
      </w:r>
    </w:p>
    <w:p w:rsidR="00CE5D78" w:rsidRPr="00C22A65" w:rsidRDefault="00CE5D78" w:rsidP="00CE5D78">
      <w:pPr>
        <w:widowControl w:val="0"/>
        <w:numPr>
          <w:ilvl w:val="0"/>
          <w:numId w:val="1"/>
        </w:numPr>
        <w:shd w:val="clear" w:color="auto" w:fill="FFFFFF"/>
        <w:tabs>
          <w:tab w:val="left" w:pos="583"/>
        </w:tabs>
        <w:autoSpaceDE w:val="0"/>
        <w:autoSpaceDN w:val="0"/>
        <w:adjustRightInd w:val="0"/>
        <w:rPr>
          <w:spacing w:val="-23"/>
        </w:rPr>
      </w:pPr>
      <w:r w:rsidRPr="00C22A65">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E5D78" w:rsidRPr="00C22A65" w:rsidRDefault="00CE5D78" w:rsidP="00CE5D78">
      <w:pPr>
        <w:widowControl w:val="0"/>
        <w:numPr>
          <w:ilvl w:val="0"/>
          <w:numId w:val="1"/>
        </w:numPr>
        <w:shd w:val="clear" w:color="auto" w:fill="FFFFFF"/>
        <w:tabs>
          <w:tab w:val="left" w:pos="583"/>
        </w:tabs>
        <w:autoSpaceDE w:val="0"/>
        <w:autoSpaceDN w:val="0"/>
        <w:adjustRightInd w:val="0"/>
        <w:ind w:right="7"/>
        <w:jc w:val="both"/>
        <w:rPr>
          <w:spacing w:val="-3"/>
        </w:rPr>
      </w:pPr>
      <w:r w:rsidRPr="00C22A65">
        <w:t>овладение начальными навыками адаптации в динамично изменя</w:t>
      </w:r>
      <w:r w:rsidRPr="00C22A65">
        <w:softHyphen/>
        <w:t>ющемся и развивающемся мире;</w:t>
      </w:r>
    </w:p>
    <w:p w:rsidR="00CE5D78" w:rsidRPr="00C22A65" w:rsidRDefault="00CE5D78" w:rsidP="00CE5D78">
      <w:pPr>
        <w:widowControl w:val="0"/>
        <w:numPr>
          <w:ilvl w:val="0"/>
          <w:numId w:val="1"/>
        </w:numPr>
        <w:shd w:val="clear" w:color="auto" w:fill="FFFFFF"/>
        <w:tabs>
          <w:tab w:val="left" w:pos="583"/>
        </w:tabs>
        <w:autoSpaceDE w:val="0"/>
        <w:autoSpaceDN w:val="0"/>
        <w:adjustRightInd w:val="0"/>
        <w:jc w:val="both"/>
        <w:rPr>
          <w:spacing w:val="-2"/>
        </w:rPr>
      </w:pPr>
      <w:r w:rsidRPr="00C22A65">
        <w:t>принятие и освоение социальной роли обучающегося, развитие мотивов учебной деятельности и формирование личностного смысла учения;</w:t>
      </w:r>
    </w:p>
    <w:p w:rsidR="00CE5D78" w:rsidRPr="00C22A65" w:rsidRDefault="00CE5D78" w:rsidP="00CE5D78">
      <w:pPr>
        <w:widowControl w:val="0"/>
        <w:numPr>
          <w:ilvl w:val="0"/>
          <w:numId w:val="1"/>
        </w:numPr>
        <w:shd w:val="clear" w:color="auto" w:fill="FFFFFF"/>
        <w:tabs>
          <w:tab w:val="left" w:pos="583"/>
        </w:tabs>
        <w:autoSpaceDE w:val="0"/>
        <w:autoSpaceDN w:val="0"/>
        <w:adjustRightInd w:val="0"/>
        <w:ind w:right="7"/>
        <w:jc w:val="both"/>
        <w:rPr>
          <w:spacing w:val="-5"/>
        </w:rPr>
      </w:pPr>
      <w:r w:rsidRPr="00C22A65">
        <w:t>развитие самостоятельности и личной ответственности за свои по</w:t>
      </w:r>
      <w:r w:rsidRPr="00C22A65">
        <w:softHyphen/>
        <w:t>ступки, в том числе в информационной деятельности, на основе пред</w:t>
      </w:r>
      <w:r w:rsidRPr="00C22A65">
        <w:softHyphen/>
        <w:t>ставлений о нравственных нормах, социальной справедливости и свободе;</w:t>
      </w:r>
    </w:p>
    <w:p w:rsidR="00CE5D78" w:rsidRPr="00C22A65" w:rsidRDefault="00CE5D78" w:rsidP="00CE5D78">
      <w:pPr>
        <w:numPr>
          <w:ilvl w:val="0"/>
          <w:numId w:val="1"/>
        </w:numPr>
        <w:shd w:val="clear" w:color="auto" w:fill="FFFFFF"/>
        <w:tabs>
          <w:tab w:val="left" w:pos="583"/>
        </w:tabs>
        <w:ind w:right="22"/>
        <w:jc w:val="both"/>
      </w:pPr>
      <w:r w:rsidRPr="00C22A65">
        <w:t>развитие навыков сотрудничества со взрослыми и сверстниками</w:t>
      </w:r>
      <w:r w:rsidRPr="00C22A65">
        <w:br/>
      </w:r>
      <w:r w:rsidRPr="00C22A65">
        <w:rPr>
          <w:spacing w:val="-3"/>
        </w:rPr>
        <w:t>в разных социальных ситуациях, умения не создавать конфликтов и на</w:t>
      </w:r>
      <w:r w:rsidRPr="00C22A65">
        <w:rPr>
          <w:spacing w:val="-3"/>
        </w:rPr>
        <w:softHyphen/>
      </w:r>
      <w:r w:rsidRPr="00C22A65">
        <w:rPr>
          <w:spacing w:val="-3"/>
        </w:rPr>
        <w:br/>
      </w:r>
      <w:r w:rsidRPr="00C22A65">
        <w:t>ходить выходы из спорных ситуаций;</w:t>
      </w:r>
    </w:p>
    <w:p w:rsidR="00CE5D78" w:rsidRPr="00C22A65" w:rsidRDefault="00CE5D78" w:rsidP="00CE5D78">
      <w:pPr>
        <w:numPr>
          <w:ilvl w:val="0"/>
          <w:numId w:val="1"/>
        </w:numPr>
        <w:shd w:val="clear" w:color="auto" w:fill="FFFFFF"/>
        <w:tabs>
          <w:tab w:val="left" w:pos="583"/>
        </w:tabs>
        <w:ind w:right="22"/>
        <w:jc w:val="both"/>
      </w:pPr>
      <w:r w:rsidRPr="00C22A65">
        <w:rPr>
          <w:spacing w:val="-2"/>
        </w:rPr>
        <w:t>формирование установки на безопасный, здоровый образ жизни,</w:t>
      </w:r>
      <w:r w:rsidRPr="00C22A65">
        <w:rPr>
          <w:spacing w:val="-2"/>
        </w:rPr>
        <w:br/>
      </w:r>
      <w:r w:rsidRPr="00C22A65">
        <w:rPr>
          <w:spacing w:val="-5"/>
        </w:rPr>
        <w:t>наличие мотивации к творческому труду, работе на результат, бережному</w:t>
      </w:r>
      <w:r w:rsidRPr="00C22A65">
        <w:rPr>
          <w:spacing w:val="-5"/>
        </w:rPr>
        <w:br/>
      </w:r>
      <w:r w:rsidRPr="00C22A65">
        <w:t>отношению к материальным и духовным ценностям.</w:t>
      </w:r>
    </w:p>
    <w:p w:rsidR="00CE5D78" w:rsidRPr="00C22A65" w:rsidRDefault="00CE5D78" w:rsidP="00CE5D78">
      <w:pPr>
        <w:widowControl w:val="0"/>
        <w:numPr>
          <w:ilvl w:val="0"/>
          <w:numId w:val="1"/>
        </w:numPr>
        <w:shd w:val="clear" w:color="auto" w:fill="FFFFFF"/>
        <w:tabs>
          <w:tab w:val="left" w:pos="583"/>
        </w:tabs>
        <w:autoSpaceDE w:val="0"/>
        <w:autoSpaceDN w:val="0"/>
        <w:adjustRightInd w:val="0"/>
        <w:rPr>
          <w:spacing w:val="-5"/>
        </w:rPr>
      </w:pPr>
      <w:r w:rsidRPr="00C22A65">
        <w:t>формирование эстетических потребностей, ценностей и чувств;</w:t>
      </w:r>
    </w:p>
    <w:p w:rsidR="00CE5D78" w:rsidRPr="00C22A65" w:rsidRDefault="00CE5D78" w:rsidP="00CE5D78">
      <w:pPr>
        <w:shd w:val="clear" w:color="auto" w:fill="FFFFFF"/>
        <w:tabs>
          <w:tab w:val="left" w:pos="583"/>
        </w:tabs>
        <w:ind w:left="7" w:right="22"/>
        <w:jc w:val="both"/>
      </w:pPr>
    </w:p>
    <w:p w:rsidR="00CE5D78" w:rsidRPr="00C22A65" w:rsidRDefault="00CE5D78" w:rsidP="00CE5D78">
      <w:pPr>
        <w:shd w:val="clear" w:color="auto" w:fill="FFFFFF"/>
        <w:tabs>
          <w:tab w:val="left" w:pos="583"/>
        </w:tabs>
        <w:ind w:left="7" w:right="22" w:firstLine="281"/>
        <w:jc w:val="center"/>
        <w:rPr>
          <w:b/>
          <w:i/>
        </w:rPr>
      </w:pPr>
      <w:r w:rsidRPr="00C22A65">
        <w:rPr>
          <w:b/>
          <w:i/>
        </w:rPr>
        <w:t>Метапредметные результаты:</w:t>
      </w:r>
    </w:p>
    <w:p w:rsidR="00CE5D78" w:rsidRPr="00C22A65" w:rsidRDefault="00CE5D78" w:rsidP="00CE5D78">
      <w:pPr>
        <w:widowControl w:val="0"/>
        <w:numPr>
          <w:ilvl w:val="0"/>
          <w:numId w:val="2"/>
        </w:numPr>
        <w:shd w:val="clear" w:color="auto" w:fill="FFFFFF"/>
        <w:tabs>
          <w:tab w:val="left" w:pos="583"/>
        </w:tabs>
        <w:autoSpaceDE w:val="0"/>
        <w:autoSpaceDN w:val="0"/>
        <w:adjustRightInd w:val="0"/>
        <w:ind w:right="22"/>
        <w:jc w:val="both"/>
        <w:rPr>
          <w:spacing w:val="-32"/>
        </w:rPr>
      </w:pPr>
      <w:r w:rsidRPr="00C22A65">
        <w:rPr>
          <w:spacing w:val="-6"/>
        </w:rPr>
        <w:t>овладение способностью принимать и сохранять цели и задачи учеб</w:t>
      </w:r>
      <w:r w:rsidRPr="00C22A65">
        <w:rPr>
          <w:spacing w:val="-6"/>
        </w:rPr>
        <w:softHyphen/>
      </w:r>
      <w:r w:rsidRPr="00C22A65">
        <w:t>ной деятельности, поиска средств её осуществления;</w:t>
      </w:r>
    </w:p>
    <w:p w:rsidR="00CE5D78" w:rsidRPr="00C22A65" w:rsidRDefault="00CE5D78" w:rsidP="00CE5D78">
      <w:pPr>
        <w:widowControl w:val="0"/>
        <w:numPr>
          <w:ilvl w:val="0"/>
          <w:numId w:val="2"/>
        </w:numPr>
        <w:shd w:val="clear" w:color="auto" w:fill="FFFFFF"/>
        <w:tabs>
          <w:tab w:val="left" w:pos="583"/>
        </w:tabs>
        <w:autoSpaceDE w:val="0"/>
        <w:autoSpaceDN w:val="0"/>
        <w:adjustRightInd w:val="0"/>
        <w:ind w:right="22"/>
        <w:jc w:val="both"/>
        <w:rPr>
          <w:spacing w:val="-17"/>
        </w:rPr>
      </w:pPr>
      <w:r w:rsidRPr="00C22A65">
        <w:rPr>
          <w:spacing w:val="-4"/>
        </w:rPr>
        <w:t>освоение способов решения проблем творческого и поискового ха</w:t>
      </w:r>
      <w:r w:rsidRPr="00C22A65">
        <w:rPr>
          <w:spacing w:val="-4"/>
        </w:rPr>
        <w:softHyphen/>
      </w:r>
      <w:r w:rsidRPr="00C22A65">
        <w:t>рактера;</w:t>
      </w:r>
    </w:p>
    <w:p w:rsidR="00CE5D78" w:rsidRPr="00C22A65" w:rsidRDefault="00CE5D78" w:rsidP="00CE5D78">
      <w:pPr>
        <w:widowControl w:val="0"/>
        <w:numPr>
          <w:ilvl w:val="0"/>
          <w:numId w:val="2"/>
        </w:numPr>
        <w:shd w:val="clear" w:color="auto" w:fill="FFFFFF"/>
        <w:tabs>
          <w:tab w:val="left" w:pos="583"/>
        </w:tabs>
        <w:autoSpaceDE w:val="0"/>
        <w:autoSpaceDN w:val="0"/>
        <w:adjustRightInd w:val="0"/>
        <w:jc w:val="both"/>
        <w:rPr>
          <w:spacing w:val="-11"/>
        </w:rPr>
      </w:pPr>
      <w:r w:rsidRPr="00C22A65">
        <w:rPr>
          <w:spacing w:val="-5"/>
        </w:rPr>
        <w:t xml:space="preserve">формирование умения понимать причины успеха/неуспеха учебной деятельности и способности конструктивно действовать даже в ситуациях </w:t>
      </w:r>
      <w:r w:rsidRPr="00C22A65">
        <w:t>неуспеха;</w:t>
      </w:r>
    </w:p>
    <w:p w:rsidR="00CE5D78" w:rsidRPr="00C22A65" w:rsidRDefault="00CE5D78" w:rsidP="00CE5D78">
      <w:pPr>
        <w:widowControl w:val="0"/>
        <w:numPr>
          <w:ilvl w:val="0"/>
          <w:numId w:val="2"/>
        </w:numPr>
        <w:shd w:val="clear" w:color="auto" w:fill="FFFFFF"/>
        <w:tabs>
          <w:tab w:val="left" w:pos="583"/>
        </w:tabs>
        <w:autoSpaceDE w:val="0"/>
        <w:autoSpaceDN w:val="0"/>
        <w:adjustRightInd w:val="0"/>
        <w:rPr>
          <w:spacing w:val="-17"/>
        </w:rPr>
      </w:pPr>
      <w:r w:rsidRPr="00C22A65">
        <w:rPr>
          <w:spacing w:val="-5"/>
        </w:rPr>
        <w:t>освоение начальных форм познавательной и личностной рефлексии;</w:t>
      </w:r>
    </w:p>
    <w:p w:rsidR="00CE5D78" w:rsidRPr="00C22A65" w:rsidRDefault="00CE5D78" w:rsidP="00CE5D78">
      <w:pPr>
        <w:widowControl w:val="0"/>
        <w:numPr>
          <w:ilvl w:val="0"/>
          <w:numId w:val="2"/>
        </w:numPr>
        <w:shd w:val="clear" w:color="auto" w:fill="FFFFFF"/>
        <w:tabs>
          <w:tab w:val="left" w:pos="583"/>
        </w:tabs>
        <w:autoSpaceDE w:val="0"/>
        <w:autoSpaceDN w:val="0"/>
        <w:adjustRightInd w:val="0"/>
        <w:ind w:right="14"/>
        <w:jc w:val="both"/>
        <w:rPr>
          <w:spacing w:val="-17"/>
        </w:rPr>
      </w:pPr>
      <w:r w:rsidRPr="00C22A65">
        <w:rPr>
          <w:spacing w:val="-3"/>
        </w:rPr>
        <w:t>использование знаково-символических средств представления ин</w:t>
      </w:r>
      <w:r w:rsidRPr="00C22A65">
        <w:rPr>
          <w:spacing w:val="-3"/>
        </w:rPr>
        <w:softHyphen/>
      </w:r>
      <w:r w:rsidRPr="00C22A65">
        <w:rPr>
          <w:spacing w:val="-4"/>
        </w:rPr>
        <w:t xml:space="preserve">формации для создания моделей изучаемых объектов и процессов, схем </w:t>
      </w:r>
      <w:r w:rsidRPr="00C22A65">
        <w:t>решения учебных и практических задач;</w:t>
      </w:r>
    </w:p>
    <w:p w:rsidR="00CE5D78" w:rsidRPr="00C22A65" w:rsidRDefault="00CE5D78" w:rsidP="00CE5D78">
      <w:pPr>
        <w:widowControl w:val="0"/>
        <w:shd w:val="clear" w:color="auto" w:fill="FFFFFF"/>
        <w:tabs>
          <w:tab w:val="left" w:pos="684"/>
        </w:tabs>
        <w:autoSpaceDE w:val="0"/>
        <w:autoSpaceDN w:val="0"/>
        <w:adjustRightInd w:val="0"/>
        <w:ind w:left="7"/>
        <w:rPr>
          <w:spacing w:val="-5"/>
        </w:rPr>
      </w:pPr>
      <w:r w:rsidRPr="00C22A65">
        <w:rPr>
          <w:spacing w:val="-5"/>
        </w:rPr>
        <w:t>6)</w:t>
      </w:r>
      <w:r>
        <w:rPr>
          <w:spacing w:val="-5"/>
        </w:rPr>
        <w:t xml:space="preserve">  </w:t>
      </w:r>
      <w:r w:rsidRPr="00C22A65">
        <w:rPr>
          <w:spacing w:val="-5"/>
        </w:rPr>
        <w:t xml:space="preserve">готовность слушать собеседника и вести диалог; </w:t>
      </w:r>
    </w:p>
    <w:p w:rsidR="00CE5D78" w:rsidRPr="00C22A65" w:rsidRDefault="00CE5D78" w:rsidP="00CE5D78">
      <w:pPr>
        <w:widowControl w:val="0"/>
        <w:shd w:val="clear" w:color="auto" w:fill="FFFFFF"/>
        <w:tabs>
          <w:tab w:val="left" w:pos="583"/>
        </w:tabs>
        <w:autoSpaceDE w:val="0"/>
        <w:autoSpaceDN w:val="0"/>
        <w:adjustRightInd w:val="0"/>
        <w:ind w:right="7"/>
        <w:jc w:val="both"/>
        <w:rPr>
          <w:spacing w:val="-17"/>
        </w:rPr>
      </w:pPr>
      <w:r w:rsidRPr="00C22A65">
        <w:rPr>
          <w:spacing w:val="-3"/>
        </w:rPr>
        <w:t>7) использование различных способов поиска (в справочных источ</w:t>
      </w:r>
      <w:r w:rsidRPr="00C22A65">
        <w:rPr>
          <w:spacing w:val="-3"/>
        </w:rPr>
        <w:softHyphen/>
        <w:t>никах и открытом учебном информационном пространстве сети Интер</w:t>
      </w:r>
      <w:r w:rsidRPr="00C22A65">
        <w:rPr>
          <w:spacing w:val="-3"/>
        </w:rPr>
        <w:softHyphen/>
        <w:t xml:space="preserve">нет), сбора, обработки, анализа, организации, передачи и интерпретации </w:t>
      </w:r>
      <w:r w:rsidRPr="00C22A65">
        <w:rPr>
          <w:spacing w:val="-4"/>
        </w:rPr>
        <w:t xml:space="preserve">информации в соответствии с коммуникативными и познавательными </w:t>
      </w:r>
      <w:r w:rsidRPr="00C22A65">
        <w:rPr>
          <w:spacing w:val="-3"/>
        </w:rPr>
        <w:t>задачами и технологиями учебного предмета «Окружающий мир»;</w:t>
      </w:r>
    </w:p>
    <w:p w:rsidR="00CE5D78" w:rsidRPr="00C22A65" w:rsidRDefault="00CE5D78" w:rsidP="00CE5D78">
      <w:pPr>
        <w:widowControl w:val="0"/>
        <w:numPr>
          <w:ilvl w:val="0"/>
          <w:numId w:val="1"/>
        </w:numPr>
        <w:shd w:val="clear" w:color="auto" w:fill="FFFFFF"/>
        <w:tabs>
          <w:tab w:val="left" w:pos="583"/>
        </w:tabs>
        <w:autoSpaceDE w:val="0"/>
        <w:autoSpaceDN w:val="0"/>
        <w:adjustRightInd w:val="0"/>
        <w:ind w:right="7"/>
        <w:jc w:val="both"/>
        <w:rPr>
          <w:spacing w:val="-17"/>
        </w:rPr>
      </w:pPr>
      <w:r w:rsidRPr="00C22A65">
        <w:rPr>
          <w:spacing w:val="-3"/>
        </w:rPr>
        <w:t xml:space="preserve">овладение логическими действиями сравнения, анализа, синтеза, обобщения, классификации по родовидовым признакам, установления </w:t>
      </w:r>
      <w:r w:rsidRPr="00C22A65">
        <w:rPr>
          <w:spacing w:val="-4"/>
        </w:rPr>
        <w:t>аналогий и причинно-следственных связей, построения рассуждений, от</w:t>
      </w:r>
      <w:r w:rsidRPr="00C22A65">
        <w:rPr>
          <w:spacing w:val="-4"/>
        </w:rPr>
        <w:softHyphen/>
      </w:r>
      <w:r w:rsidRPr="00C22A65">
        <w:t>несения к известным понятиям;</w:t>
      </w:r>
    </w:p>
    <w:p w:rsidR="00CE5D78" w:rsidRPr="00C22A65" w:rsidRDefault="00CE5D78" w:rsidP="00CE5D78">
      <w:pPr>
        <w:widowControl w:val="0"/>
        <w:numPr>
          <w:ilvl w:val="0"/>
          <w:numId w:val="1"/>
        </w:numPr>
        <w:shd w:val="clear" w:color="auto" w:fill="FFFFFF"/>
        <w:tabs>
          <w:tab w:val="left" w:pos="691"/>
        </w:tabs>
        <w:autoSpaceDE w:val="0"/>
        <w:autoSpaceDN w:val="0"/>
        <w:adjustRightInd w:val="0"/>
        <w:jc w:val="both"/>
        <w:rPr>
          <w:spacing w:val="-31"/>
        </w:rPr>
      </w:pPr>
      <w:r w:rsidRPr="00C22A65">
        <w:rPr>
          <w:spacing w:val="-4"/>
        </w:rPr>
        <w:lastRenderedPageBreak/>
        <w:t>определение общей цели и путей её достижения; умение догова</w:t>
      </w:r>
      <w:r w:rsidRPr="00C22A65">
        <w:rPr>
          <w:spacing w:val="-4"/>
        </w:rPr>
        <w:softHyphen/>
      </w:r>
      <w:r w:rsidRPr="00C22A65">
        <w:rPr>
          <w:spacing w:val="-5"/>
        </w:rPr>
        <w:t xml:space="preserve">риваться о распределении функций и ролей в совместной деятельности; </w:t>
      </w:r>
      <w:r w:rsidRPr="00C22A65">
        <w:rPr>
          <w:spacing w:val="-3"/>
        </w:rPr>
        <w:t xml:space="preserve">осуществлять взаимный контроль в совместной деятельности, адекватно </w:t>
      </w:r>
      <w:r w:rsidRPr="00C22A65">
        <w:rPr>
          <w:spacing w:val="-2"/>
        </w:rPr>
        <w:t>оценивать собственное поведение и поведение окружающих;</w:t>
      </w:r>
    </w:p>
    <w:p w:rsidR="00CE5D78" w:rsidRPr="00C22A65" w:rsidRDefault="00CE5D78" w:rsidP="00CE5D78">
      <w:pPr>
        <w:widowControl w:val="0"/>
        <w:numPr>
          <w:ilvl w:val="0"/>
          <w:numId w:val="1"/>
        </w:numPr>
        <w:shd w:val="clear" w:color="auto" w:fill="FFFFFF"/>
        <w:tabs>
          <w:tab w:val="left" w:pos="583"/>
        </w:tabs>
        <w:autoSpaceDE w:val="0"/>
        <w:autoSpaceDN w:val="0"/>
        <w:adjustRightInd w:val="0"/>
        <w:jc w:val="both"/>
        <w:rPr>
          <w:spacing w:val="-11"/>
        </w:rPr>
      </w:pPr>
      <w:r>
        <w:rPr>
          <w:spacing w:val="-5"/>
        </w:rPr>
        <w:t xml:space="preserve"> </w:t>
      </w:r>
      <w:r w:rsidRPr="00C22A65">
        <w:rPr>
          <w:spacing w:val="-5"/>
        </w:rPr>
        <w:t xml:space="preserve">формирование умения понимать причины успеха/неуспеха учебной деятельности и способности конструктивно действовать даже в ситуациях </w:t>
      </w:r>
      <w:r w:rsidRPr="00C22A65">
        <w:t>неуспеха;</w:t>
      </w:r>
    </w:p>
    <w:p w:rsidR="00CE5D78" w:rsidRDefault="00CE5D78" w:rsidP="00CE5D78">
      <w:pPr>
        <w:rPr>
          <w:b/>
        </w:rPr>
      </w:pPr>
    </w:p>
    <w:p w:rsidR="00CE5D78" w:rsidRDefault="00CE5D78" w:rsidP="00CE5D78">
      <w:pPr>
        <w:jc w:val="center"/>
        <w:rPr>
          <w:b/>
        </w:rPr>
      </w:pPr>
      <w:r w:rsidRPr="00CE5D78">
        <w:rPr>
          <w:b/>
        </w:rPr>
        <w:t>Содержание учебного курса</w:t>
      </w:r>
    </w:p>
    <w:p w:rsidR="00CE5D78" w:rsidRPr="00CE5D78" w:rsidRDefault="00CE5D78" w:rsidP="00CE5D78">
      <w:pPr>
        <w:shd w:val="clear" w:color="auto" w:fill="FFFFFF"/>
        <w:autoSpaceDE w:val="0"/>
        <w:autoSpaceDN w:val="0"/>
        <w:adjustRightInd w:val="0"/>
        <w:jc w:val="both"/>
        <w:rPr>
          <w:szCs w:val="28"/>
        </w:rPr>
      </w:pPr>
      <w:r w:rsidRPr="00415114">
        <w:t>Содержание обучения представлено в программе разделами</w:t>
      </w:r>
      <w:r>
        <w:t xml:space="preserve"> </w:t>
      </w:r>
      <w:r w:rsidRPr="00CE5D78">
        <w:t>«</w:t>
      </w:r>
      <w:r w:rsidRPr="00CE5D78">
        <w:rPr>
          <w:bCs/>
          <w:szCs w:val="28"/>
        </w:rPr>
        <w:t>Задавайте вопросы!», «</w:t>
      </w:r>
      <w:r w:rsidRPr="00CE5D78">
        <w:t>Что и кто?</w:t>
      </w:r>
      <w:r w:rsidRPr="00CE5D78">
        <w:rPr>
          <w:bCs/>
          <w:szCs w:val="28"/>
        </w:rPr>
        <w:t>», «</w:t>
      </w:r>
      <w:r w:rsidRPr="00CE5D78">
        <w:rPr>
          <w:spacing w:val="-1"/>
          <w:szCs w:val="22"/>
        </w:rPr>
        <w:t>Как, откуда и куда?</w:t>
      </w:r>
      <w:r w:rsidRPr="00CE5D78">
        <w:rPr>
          <w:bCs/>
          <w:szCs w:val="28"/>
        </w:rPr>
        <w:t>», «</w:t>
      </w:r>
      <w:r w:rsidRPr="00CE5D78">
        <w:t>Где и когда?</w:t>
      </w:r>
      <w:r w:rsidRPr="00CE5D78">
        <w:rPr>
          <w:bCs/>
          <w:szCs w:val="28"/>
        </w:rPr>
        <w:t>», «</w:t>
      </w:r>
      <w:r w:rsidRPr="00CE5D78">
        <w:t>Почему и зачем?</w:t>
      </w:r>
      <w:r w:rsidRPr="00CE5D78">
        <w:rPr>
          <w:bCs/>
          <w:szCs w:val="28"/>
        </w:rPr>
        <w:t>»</w:t>
      </w:r>
    </w:p>
    <w:p w:rsidR="00CE5D78" w:rsidRPr="00DD3DE0" w:rsidRDefault="00CE5D78" w:rsidP="00CE5D78">
      <w:pPr>
        <w:shd w:val="clear" w:color="auto" w:fill="FFFFFF"/>
        <w:autoSpaceDE w:val="0"/>
        <w:autoSpaceDN w:val="0"/>
        <w:adjustRightInd w:val="0"/>
        <w:jc w:val="both"/>
        <w:rPr>
          <w:szCs w:val="28"/>
        </w:rPr>
      </w:pPr>
      <w:r w:rsidRPr="00DD3DE0">
        <w:rPr>
          <w:b/>
          <w:bCs/>
          <w:szCs w:val="28"/>
        </w:rPr>
        <w:t xml:space="preserve">Задавайте вопросы! </w:t>
      </w:r>
    </w:p>
    <w:p w:rsidR="00CE5D78" w:rsidRPr="00CE5D78" w:rsidRDefault="00CE5D78" w:rsidP="00CE5D78">
      <w:pPr>
        <w:ind w:left="426"/>
      </w:pPr>
      <w:r w:rsidRPr="00FF7BB7">
        <w:rPr>
          <w:sz w:val="22"/>
          <w:szCs w:val="22"/>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FF7BB7">
        <w:rPr>
          <w:sz w:val="22"/>
          <w:szCs w:val="22"/>
        </w:rPr>
        <w:softHyphen/>
        <w:t>ляне»). Знакомство с постоянными персонажами учебника — Муравьем Вопросиком и Мудрой Черепахой</w:t>
      </w:r>
    </w:p>
    <w:p w:rsidR="00CE5D78" w:rsidRDefault="00CE5D78">
      <w:pPr>
        <w:rPr>
          <w:b/>
        </w:rPr>
      </w:pPr>
      <w:r w:rsidRPr="001C4B83">
        <w:rPr>
          <w:b/>
        </w:rPr>
        <w:t>Что и кто?</w:t>
      </w:r>
    </w:p>
    <w:p w:rsidR="00CE5D78" w:rsidRDefault="00CE5D78" w:rsidP="00CE5D78">
      <w:pPr>
        <w:ind w:left="426"/>
      </w:pPr>
      <w:r w:rsidRPr="00FF7BB7">
        <w:t xml:space="preserve">Что такое Родина? Что мы знаем о народах России? Что мы знаем о Москве? </w:t>
      </w:r>
      <w:r w:rsidRPr="00FF7BB7">
        <w:rPr>
          <w:b/>
        </w:rPr>
        <w:t xml:space="preserve">Проект «Моя малая родина». </w:t>
      </w:r>
      <w:r w:rsidRPr="00FF7BB7">
        <w:t>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CE5D78" w:rsidRDefault="00CE5D78">
      <w:pPr>
        <w:rPr>
          <w:b/>
          <w:spacing w:val="-1"/>
          <w:szCs w:val="22"/>
        </w:rPr>
      </w:pPr>
      <w:r>
        <w:rPr>
          <w:b/>
          <w:spacing w:val="-1"/>
          <w:szCs w:val="22"/>
        </w:rPr>
        <w:t>Как, откуда и куда?</w:t>
      </w:r>
    </w:p>
    <w:p w:rsidR="00CE5D78" w:rsidRDefault="00CE5D78" w:rsidP="00CE5D78">
      <w:pPr>
        <w:ind w:left="426"/>
        <w:rPr>
          <w:sz w:val="22"/>
          <w:szCs w:val="22"/>
        </w:rPr>
      </w:pPr>
      <w:r w:rsidRPr="00FF7BB7">
        <w:rPr>
          <w:sz w:val="22"/>
          <w:szCs w:val="22"/>
        </w:rPr>
        <w:t xml:space="preserve">Как живет семья? </w:t>
      </w:r>
      <w:r w:rsidRPr="00FF7BB7">
        <w:rPr>
          <w:b/>
          <w:sz w:val="22"/>
          <w:szCs w:val="22"/>
        </w:rPr>
        <w:t xml:space="preserve">Проект «Моя семья». </w:t>
      </w:r>
      <w:r w:rsidRPr="00FF7BB7">
        <w:rPr>
          <w:sz w:val="22"/>
          <w:szCs w:val="22"/>
        </w:rPr>
        <w:t>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CE5D78" w:rsidRDefault="00CE5D78">
      <w:pPr>
        <w:rPr>
          <w:b/>
        </w:rPr>
      </w:pPr>
      <w:r w:rsidRPr="00AC0564">
        <w:rPr>
          <w:b/>
        </w:rPr>
        <w:t>Где и когда?</w:t>
      </w:r>
    </w:p>
    <w:p w:rsidR="00CE5D78" w:rsidRDefault="00CE5D78" w:rsidP="00CE5D78">
      <w:pPr>
        <w:ind w:left="426"/>
      </w:pPr>
      <w:r w:rsidRPr="00FF7BB7">
        <w:t xml:space="preserve">Когда учиться интересно? </w:t>
      </w:r>
      <w:r w:rsidRPr="00FF7BB7">
        <w:rPr>
          <w:b/>
        </w:rPr>
        <w:t>Проект «Мой класс и моя школа».</w:t>
      </w:r>
      <w:r w:rsidRPr="00FF7BB7">
        <w:t xml:space="preserve">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CE5D78" w:rsidRDefault="00CE5D78">
      <w:pPr>
        <w:rPr>
          <w:b/>
        </w:rPr>
      </w:pPr>
      <w:r>
        <w:rPr>
          <w:b/>
        </w:rPr>
        <w:t>Почему и зачем?</w:t>
      </w:r>
    </w:p>
    <w:p w:rsidR="00CE5D78" w:rsidRDefault="00CE5D78" w:rsidP="00CE5D78">
      <w:pPr>
        <w:ind w:left="426"/>
        <w:rPr>
          <w:sz w:val="22"/>
          <w:szCs w:val="22"/>
        </w:rPr>
      </w:pPr>
      <w:r w:rsidRPr="00FF7BB7">
        <w:rPr>
          <w:sz w:val="22"/>
          <w:szCs w:val="22"/>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w:t>
      </w:r>
      <w:r w:rsidRPr="00FF7BB7">
        <w:rPr>
          <w:b/>
          <w:sz w:val="22"/>
          <w:szCs w:val="22"/>
        </w:rPr>
        <w:t>Проект «Мои домашние питомцы».</w:t>
      </w:r>
      <w:r w:rsidRPr="00FF7BB7">
        <w:rPr>
          <w:sz w:val="22"/>
          <w:szCs w:val="22"/>
        </w:rPr>
        <w:t xml:space="preserve"> Почему мы не будем рвать цветы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r>
        <w:t xml:space="preserve"> «</w:t>
      </w:r>
      <w:r w:rsidRPr="00FF7BB7">
        <w:rPr>
          <w:sz w:val="22"/>
          <w:szCs w:val="22"/>
        </w:rPr>
        <w:t>экология»?</w:t>
      </w:r>
    </w:p>
    <w:p w:rsidR="00CE5D78" w:rsidRDefault="00CE5D78" w:rsidP="00CE5D78">
      <w:pPr>
        <w:shd w:val="clear" w:color="auto" w:fill="FFFFFF"/>
        <w:ind w:left="426"/>
        <w:jc w:val="center"/>
        <w:rPr>
          <w:b/>
        </w:rPr>
      </w:pPr>
    </w:p>
    <w:p w:rsidR="00CE5D78" w:rsidRPr="00415114" w:rsidRDefault="00CE5D78" w:rsidP="00CE5D78">
      <w:pPr>
        <w:shd w:val="clear" w:color="auto" w:fill="FFFFFF"/>
        <w:ind w:left="426"/>
        <w:jc w:val="center"/>
        <w:rPr>
          <w:b/>
        </w:rPr>
      </w:pPr>
      <w:r w:rsidRPr="00415114">
        <w:rPr>
          <w:b/>
        </w:rPr>
        <w:t xml:space="preserve">Тематическое планирование с указанием количества часов, </w:t>
      </w:r>
    </w:p>
    <w:p w:rsidR="00CE5D78" w:rsidRDefault="00CE5D78" w:rsidP="00CE5D78">
      <w:pPr>
        <w:shd w:val="clear" w:color="auto" w:fill="FFFFFF"/>
        <w:ind w:left="426"/>
        <w:jc w:val="center"/>
        <w:rPr>
          <w:b/>
        </w:rPr>
      </w:pPr>
      <w:r w:rsidRPr="00415114">
        <w:rPr>
          <w:b/>
        </w:rPr>
        <w:t>отводимых на освоение каждой темы</w:t>
      </w:r>
    </w:p>
    <w:p w:rsidR="00CE5D78" w:rsidRDefault="00CE5D78" w:rsidP="00CE5D78">
      <w:pPr>
        <w:shd w:val="clear" w:color="auto" w:fill="FFFFFF"/>
        <w:ind w:left="426"/>
        <w:jc w:val="center"/>
        <w:rPr>
          <w:b/>
        </w:rPr>
      </w:pPr>
    </w:p>
    <w:tbl>
      <w:tblPr>
        <w:tblStyle w:val="aa"/>
        <w:tblW w:w="0" w:type="auto"/>
        <w:tblInd w:w="426" w:type="dxa"/>
        <w:tblLook w:val="04A0"/>
      </w:tblPr>
      <w:tblGrid>
        <w:gridCol w:w="960"/>
        <w:gridCol w:w="5806"/>
        <w:gridCol w:w="2379"/>
      </w:tblGrid>
      <w:tr w:rsidR="00CE5D78" w:rsidTr="00DA02E6">
        <w:tc>
          <w:tcPr>
            <w:tcW w:w="960" w:type="dxa"/>
          </w:tcPr>
          <w:p w:rsidR="00CE5D78" w:rsidRDefault="00EF445A" w:rsidP="00CE5D78">
            <w:pPr>
              <w:jc w:val="center"/>
              <w:rPr>
                <w:b/>
              </w:rPr>
            </w:pPr>
            <w:r>
              <w:rPr>
                <w:b/>
              </w:rPr>
              <w:t>№</w:t>
            </w:r>
          </w:p>
          <w:p w:rsidR="00F12DFE" w:rsidRPr="00F12DFE" w:rsidRDefault="00F12DFE" w:rsidP="00CE5D78">
            <w:pPr>
              <w:jc w:val="center"/>
              <w:rPr>
                <w:b/>
              </w:rPr>
            </w:pPr>
            <w:r>
              <w:rPr>
                <w:b/>
              </w:rPr>
              <w:t>п</w:t>
            </w:r>
            <w:r>
              <w:rPr>
                <w:b/>
                <w:lang w:val="en-US"/>
              </w:rPr>
              <w:t>/</w:t>
            </w:r>
            <w:r>
              <w:rPr>
                <w:b/>
              </w:rPr>
              <w:t>п</w:t>
            </w:r>
          </w:p>
        </w:tc>
        <w:tc>
          <w:tcPr>
            <w:tcW w:w="5806" w:type="dxa"/>
          </w:tcPr>
          <w:p w:rsidR="00CE5D78" w:rsidRDefault="00EF445A" w:rsidP="00CE5D78">
            <w:pPr>
              <w:jc w:val="center"/>
              <w:rPr>
                <w:b/>
              </w:rPr>
            </w:pPr>
            <w:r>
              <w:rPr>
                <w:b/>
              </w:rPr>
              <w:t>Наименования разделов</w:t>
            </w:r>
            <w:r>
              <w:rPr>
                <w:b/>
                <w:lang w:val="en-US"/>
              </w:rPr>
              <w:t xml:space="preserve">/ </w:t>
            </w:r>
            <w:r>
              <w:rPr>
                <w:b/>
              </w:rPr>
              <w:t>темы уроков</w:t>
            </w:r>
          </w:p>
        </w:tc>
        <w:tc>
          <w:tcPr>
            <w:tcW w:w="2379" w:type="dxa"/>
          </w:tcPr>
          <w:p w:rsidR="00CE5D78" w:rsidRDefault="00EF445A" w:rsidP="00CE5D78">
            <w:pPr>
              <w:jc w:val="center"/>
              <w:rPr>
                <w:b/>
              </w:rPr>
            </w:pPr>
            <w:r>
              <w:rPr>
                <w:b/>
              </w:rPr>
              <w:t>Количество часов</w:t>
            </w:r>
          </w:p>
        </w:tc>
      </w:tr>
      <w:tr w:rsidR="00EF445A" w:rsidTr="00944440">
        <w:tc>
          <w:tcPr>
            <w:tcW w:w="9145" w:type="dxa"/>
            <w:gridSpan w:val="3"/>
          </w:tcPr>
          <w:p w:rsidR="00EF445A" w:rsidRPr="00EF445A" w:rsidRDefault="00EF445A" w:rsidP="00EF445A">
            <w:pPr>
              <w:shd w:val="clear" w:color="auto" w:fill="FFFFFF"/>
              <w:autoSpaceDE w:val="0"/>
              <w:autoSpaceDN w:val="0"/>
              <w:adjustRightInd w:val="0"/>
              <w:ind w:left="113" w:right="113"/>
              <w:jc w:val="center"/>
              <w:rPr>
                <w:b/>
                <w:color w:val="000000"/>
              </w:rPr>
            </w:pPr>
            <w:r w:rsidRPr="00EF445A">
              <w:rPr>
                <w:b/>
                <w:color w:val="000000"/>
              </w:rPr>
              <w:t>Раздел 1. Введение (1час)</w:t>
            </w:r>
          </w:p>
        </w:tc>
      </w:tr>
      <w:tr w:rsidR="00CE5D78" w:rsidTr="00DA02E6">
        <w:tc>
          <w:tcPr>
            <w:tcW w:w="960" w:type="dxa"/>
          </w:tcPr>
          <w:p w:rsidR="00CE5D78" w:rsidRPr="00EF445A" w:rsidRDefault="00EF445A" w:rsidP="00CE5D78">
            <w:pPr>
              <w:jc w:val="center"/>
            </w:pPr>
            <w:r w:rsidRPr="00EF445A">
              <w:t>1</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 xml:space="preserve">Задавайте вопросы. </w:t>
            </w:r>
          </w:p>
        </w:tc>
        <w:tc>
          <w:tcPr>
            <w:tcW w:w="2379" w:type="dxa"/>
          </w:tcPr>
          <w:p w:rsidR="00CE5D78" w:rsidRPr="00EF445A" w:rsidRDefault="00EF445A" w:rsidP="00CE5D78">
            <w:pPr>
              <w:jc w:val="center"/>
            </w:pPr>
            <w:r w:rsidRPr="00EF445A">
              <w:t>1</w:t>
            </w:r>
          </w:p>
        </w:tc>
      </w:tr>
      <w:tr w:rsidR="00EF445A" w:rsidTr="00271828">
        <w:tc>
          <w:tcPr>
            <w:tcW w:w="9145" w:type="dxa"/>
            <w:gridSpan w:val="3"/>
          </w:tcPr>
          <w:p w:rsidR="00EF445A" w:rsidRPr="00EF445A" w:rsidRDefault="00EF445A" w:rsidP="00EF445A">
            <w:pPr>
              <w:shd w:val="clear" w:color="auto" w:fill="FFFFFF"/>
              <w:autoSpaceDE w:val="0"/>
              <w:autoSpaceDN w:val="0"/>
              <w:adjustRightInd w:val="0"/>
              <w:ind w:left="113" w:right="113"/>
              <w:jc w:val="center"/>
              <w:rPr>
                <w:b/>
                <w:color w:val="000000"/>
              </w:rPr>
            </w:pPr>
            <w:r w:rsidRPr="00EF445A">
              <w:rPr>
                <w:b/>
                <w:color w:val="000000"/>
              </w:rPr>
              <w:t>Раздел 2. Что и кто? (20 часов)</w:t>
            </w:r>
          </w:p>
        </w:tc>
      </w:tr>
      <w:tr w:rsidR="00CE5D78" w:rsidTr="00DA02E6">
        <w:tc>
          <w:tcPr>
            <w:tcW w:w="960" w:type="dxa"/>
          </w:tcPr>
          <w:p w:rsidR="00CE5D78" w:rsidRPr="00F12DFE" w:rsidRDefault="00EF445A" w:rsidP="00CE5D78">
            <w:pPr>
              <w:jc w:val="center"/>
            </w:pPr>
            <w:r w:rsidRPr="00EF445A">
              <w:t>2</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такое Родина?</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3</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 xml:space="preserve">Что мы знаем о народах России? </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lastRenderedPageBreak/>
              <w:t>4</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мы знаем о Москве?</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5</w:t>
            </w:r>
          </w:p>
        </w:tc>
        <w:tc>
          <w:tcPr>
            <w:tcW w:w="5806" w:type="dxa"/>
          </w:tcPr>
          <w:p w:rsidR="00CE5D78" w:rsidRPr="00EF445A" w:rsidRDefault="00EF445A" w:rsidP="00EF445A">
            <w:pPr>
              <w:shd w:val="clear" w:color="auto" w:fill="FFFFFF"/>
              <w:autoSpaceDE w:val="0"/>
              <w:autoSpaceDN w:val="0"/>
              <w:adjustRightInd w:val="0"/>
              <w:rPr>
                <w:b/>
                <w:color w:val="000000"/>
              </w:rPr>
            </w:pPr>
            <w:r w:rsidRPr="00EF445A">
              <w:rPr>
                <w:b/>
                <w:color w:val="000000"/>
              </w:rPr>
              <w:t>Проект «Моя малая родина»</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6</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у нас над головой?</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7</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у нас под ногами?</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8</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 xml:space="preserve">Что общего у разных растений? </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9</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растет на подоконнике?</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10</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растет на клумбе?</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11</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это за листья?</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12</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такое хвоинки?</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13</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Кто такие насекомые?</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14</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 xml:space="preserve">Кто такие рыбы? </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15</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Кто такие птицы?</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16</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Кто такие звери?</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17</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нас окружает дома?</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18</w:t>
            </w:r>
          </w:p>
        </w:tc>
        <w:tc>
          <w:tcPr>
            <w:tcW w:w="5806" w:type="dxa"/>
          </w:tcPr>
          <w:p w:rsidR="00CE5D78" w:rsidRPr="00EF445A" w:rsidRDefault="00EF445A" w:rsidP="00EF445A">
            <w:pPr>
              <w:rPr>
                <w:b/>
              </w:rPr>
            </w:pPr>
            <w:r w:rsidRPr="00EF445A">
              <w:rPr>
                <w:color w:val="000000"/>
              </w:rPr>
              <w:t>Что умеет компьютер?</w:t>
            </w:r>
          </w:p>
        </w:tc>
        <w:tc>
          <w:tcPr>
            <w:tcW w:w="2379" w:type="dxa"/>
          </w:tcPr>
          <w:p w:rsidR="00CE5D78" w:rsidRPr="00EF445A" w:rsidRDefault="00EF445A" w:rsidP="00CE5D78">
            <w:pPr>
              <w:jc w:val="center"/>
            </w:pPr>
            <w:r w:rsidRPr="00EF445A">
              <w:t>1</w:t>
            </w:r>
          </w:p>
        </w:tc>
      </w:tr>
      <w:tr w:rsidR="00CE5D78" w:rsidTr="00DA02E6">
        <w:tc>
          <w:tcPr>
            <w:tcW w:w="960" w:type="dxa"/>
          </w:tcPr>
          <w:p w:rsidR="00CE5D78" w:rsidRPr="00F12DFE" w:rsidRDefault="00EF445A" w:rsidP="00CE5D78">
            <w:pPr>
              <w:jc w:val="center"/>
            </w:pPr>
            <w:r w:rsidRPr="00EF445A">
              <w:t>19</w:t>
            </w:r>
          </w:p>
        </w:tc>
        <w:tc>
          <w:tcPr>
            <w:tcW w:w="5806" w:type="dxa"/>
          </w:tcPr>
          <w:p w:rsidR="00CE5D78" w:rsidRPr="00EF445A" w:rsidRDefault="00EF445A" w:rsidP="00EF445A">
            <w:pPr>
              <w:shd w:val="clear" w:color="auto" w:fill="FFFFFF"/>
              <w:autoSpaceDE w:val="0"/>
              <w:autoSpaceDN w:val="0"/>
              <w:adjustRightInd w:val="0"/>
              <w:rPr>
                <w:color w:val="000000"/>
              </w:rPr>
            </w:pPr>
            <w:r w:rsidRPr="00EF445A">
              <w:rPr>
                <w:color w:val="000000"/>
              </w:rPr>
              <w:t>Что вокруг нас может быть опасным?</w:t>
            </w:r>
          </w:p>
        </w:tc>
        <w:tc>
          <w:tcPr>
            <w:tcW w:w="2379" w:type="dxa"/>
          </w:tcPr>
          <w:p w:rsidR="00CE5D78" w:rsidRPr="00EF445A" w:rsidRDefault="00EF445A" w:rsidP="00CE5D78">
            <w:pPr>
              <w:jc w:val="center"/>
            </w:pPr>
            <w:r w:rsidRPr="00EF445A">
              <w:t>1</w:t>
            </w:r>
          </w:p>
        </w:tc>
      </w:tr>
      <w:tr w:rsidR="00CE5D78" w:rsidTr="00DA02E6">
        <w:tc>
          <w:tcPr>
            <w:tcW w:w="960" w:type="dxa"/>
            <w:tcBorders>
              <w:right w:val="single" w:sz="4" w:space="0" w:color="auto"/>
            </w:tcBorders>
          </w:tcPr>
          <w:p w:rsidR="00CE5D78" w:rsidRPr="00F12DFE" w:rsidRDefault="00EF445A" w:rsidP="00CE5D78">
            <w:pPr>
              <w:jc w:val="center"/>
            </w:pPr>
            <w:r w:rsidRPr="00EF445A">
              <w:t>20</w:t>
            </w:r>
          </w:p>
        </w:tc>
        <w:tc>
          <w:tcPr>
            <w:tcW w:w="5806" w:type="dxa"/>
            <w:tcBorders>
              <w:left w:val="single" w:sz="4" w:space="0" w:color="auto"/>
              <w:right w:val="single" w:sz="4" w:space="0" w:color="auto"/>
            </w:tcBorders>
          </w:tcPr>
          <w:p w:rsidR="00CE5D78" w:rsidRPr="00EF445A" w:rsidRDefault="00EF445A" w:rsidP="00EF445A">
            <w:pPr>
              <w:shd w:val="clear" w:color="auto" w:fill="FFFFFF"/>
              <w:autoSpaceDE w:val="0"/>
              <w:autoSpaceDN w:val="0"/>
              <w:adjustRightInd w:val="0"/>
              <w:rPr>
                <w:color w:val="000000"/>
              </w:rPr>
            </w:pPr>
            <w:r w:rsidRPr="00EF445A">
              <w:rPr>
                <w:color w:val="000000"/>
              </w:rPr>
              <w:t>На что похожа наша планета?</w:t>
            </w:r>
          </w:p>
        </w:tc>
        <w:tc>
          <w:tcPr>
            <w:tcW w:w="2379" w:type="dxa"/>
            <w:tcBorders>
              <w:left w:val="single" w:sz="4" w:space="0" w:color="auto"/>
            </w:tcBorders>
          </w:tcPr>
          <w:p w:rsidR="00CE5D78" w:rsidRPr="00EF445A" w:rsidRDefault="00EF445A" w:rsidP="00CE5D78">
            <w:pPr>
              <w:jc w:val="center"/>
            </w:pPr>
            <w:r w:rsidRPr="00EF445A">
              <w:t>1</w:t>
            </w:r>
          </w:p>
        </w:tc>
      </w:tr>
      <w:tr w:rsidR="00DA02E6" w:rsidTr="00DA02E6">
        <w:tc>
          <w:tcPr>
            <w:tcW w:w="960" w:type="dxa"/>
            <w:tcBorders>
              <w:bottom w:val="single" w:sz="4" w:space="0" w:color="auto"/>
              <w:right w:val="single" w:sz="4" w:space="0" w:color="auto"/>
            </w:tcBorders>
          </w:tcPr>
          <w:p w:rsidR="00DA02E6" w:rsidRPr="00F12DFE" w:rsidRDefault="00DA02E6" w:rsidP="00CE5D78">
            <w:pPr>
              <w:jc w:val="center"/>
            </w:pPr>
            <w:r w:rsidRPr="00DA02E6">
              <w:rPr>
                <w:lang w:val="en-US"/>
              </w:rPr>
              <w:t>21</w:t>
            </w:r>
          </w:p>
        </w:tc>
        <w:tc>
          <w:tcPr>
            <w:tcW w:w="5806" w:type="dxa"/>
            <w:tcBorders>
              <w:left w:val="single" w:sz="4" w:space="0" w:color="auto"/>
              <w:right w:val="single" w:sz="4" w:space="0" w:color="auto"/>
            </w:tcBorders>
          </w:tcPr>
          <w:p w:rsidR="00DA02E6" w:rsidRPr="00DA02E6" w:rsidRDefault="00DA02E6" w:rsidP="00DA02E6">
            <w:pPr>
              <w:shd w:val="clear" w:color="auto" w:fill="FFFFFF"/>
              <w:autoSpaceDE w:val="0"/>
              <w:autoSpaceDN w:val="0"/>
              <w:adjustRightInd w:val="0"/>
              <w:rPr>
                <w:bCs/>
              </w:rPr>
            </w:pPr>
            <w:r w:rsidRPr="00DA02E6">
              <w:rPr>
                <w:bCs/>
              </w:rPr>
              <w:t>Проверим себя и оценим свои достижения по разделу «Что и кто?»</w:t>
            </w:r>
          </w:p>
        </w:tc>
        <w:tc>
          <w:tcPr>
            <w:tcW w:w="2379" w:type="dxa"/>
            <w:tcBorders>
              <w:left w:val="single" w:sz="4" w:space="0" w:color="auto"/>
            </w:tcBorders>
          </w:tcPr>
          <w:p w:rsidR="00DA02E6" w:rsidRPr="00DA02E6" w:rsidRDefault="00DA02E6" w:rsidP="00CE5D78">
            <w:pPr>
              <w:jc w:val="center"/>
              <w:rPr>
                <w:lang w:val="en-US"/>
              </w:rPr>
            </w:pPr>
            <w:r w:rsidRPr="00DA02E6">
              <w:rPr>
                <w:lang w:val="en-US"/>
              </w:rPr>
              <w:t>1</w:t>
            </w:r>
          </w:p>
        </w:tc>
      </w:tr>
      <w:tr w:rsidR="00DA02E6" w:rsidTr="007D575A">
        <w:tc>
          <w:tcPr>
            <w:tcW w:w="9145" w:type="dxa"/>
            <w:gridSpan w:val="3"/>
            <w:tcBorders>
              <w:top w:val="single" w:sz="4" w:space="0" w:color="auto"/>
            </w:tcBorders>
          </w:tcPr>
          <w:p w:rsidR="00DA02E6" w:rsidRPr="00DA02E6" w:rsidRDefault="00DA02E6" w:rsidP="00DA02E6">
            <w:pPr>
              <w:shd w:val="clear" w:color="auto" w:fill="FFFFFF"/>
              <w:autoSpaceDE w:val="0"/>
              <w:autoSpaceDN w:val="0"/>
              <w:adjustRightInd w:val="0"/>
              <w:jc w:val="center"/>
              <w:rPr>
                <w:b/>
                <w:color w:val="000000"/>
              </w:rPr>
            </w:pPr>
            <w:r w:rsidRPr="00DA02E6">
              <w:rPr>
                <w:b/>
              </w:rPr>
              <w:t xml:space="preserve">Раздел 3. </w:t>
            </w:r>
            <w:r w:rsidRPr="00DA02E6">
              <w:rPr>
                <w:b/>
                <w:color w:val="000000"/>
              </w:rPr>
              <w:t>Как, откуда и куда? (12 чачов)</w:t>
            </w:r>
          </w:p>
        </w:tc>
      </w:tr>
      <w:tr w:rsidR="00CE5D78" w:rsidTr="00DA02E6">
        <w:tc>
          <w:tcPr>
            <w:tcW w:w="960" w:type="dxa"/>
          </w:tcPr>
          <w:p w:rsidR="00CE5D78" w:rsidRPr="00F12DFE" w:rsidRDefault="00DA02E6" w:rsidP="00CE5D78">
            <w:pPr>
              <w:jc w:val="center"/>
            </w:pPr>
            <w:r w:rsidRPr="00DA02E6">
              <w:t>22</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 xml:space="preserve">Как живет семья? </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23</w:t>
            </w:r>
          </w:p>
        </w:tc>
        <w:tc>
          <w:tcPr>
            <w:tcW w:w="5806" w:type="dxa"/>
          </w:tcPr>
          <w:p w:rsidR="00CE5D78" w:rsidRPr="00DA02E6" w:rsidRDefault="00DA02E6" w:rsidP="00DA02E6">
            <w:r w:rsidRPr="00DA02E6">
              <w:rPr>
                <w:color w:val="000000"/>
              </w:rPr>
              <w:t>Откуда в наш дом приходит вода и куда она уходит?</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24</w:t>
            </w:r>
          </w:p>
        </w:tc>
        <w:tc>
          <w:tcPr>
            <w:tcW w:w="5806" w:type="dxa"/>
          </w:tcPr>
          <w:p w:rsidR="00CE5D78" w:rsidRPr="00DA02E6" w:rsidRDefault="00DA02E6" w:rsidP="00DA02E6">
            <w:pPr>
              <w:shd w:val="clear" w:color="auto" w:fill="FFFFFF"/>
              <w:autoSpaceDE w:val="0"/>
              <w:autoSpaceDN w:val="0"/>
              <w:adjustRightInd w:val="0"/>
              <w:rPr>
                <w:color w:val="000000"/>
              </w:rPr>
            </w:pPr>
            <w:r w:rsidRPr="00DA02E6">
              <w:rPr>
                <w:color w:val="000000"/>
              </w:rPr>
              <w:t>Откуда в наш дом приходит электричество?</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25</w:t>
            </w:r>
          </w:p>
        </w:tc>
        <w:tc>
          <w:tcPr>
            <w:tcW w:w="5806" w:type="dxa"/>
          </w:tcPr>
          <w:p w:rsidR="00CE5D78" w:rsidRPr="00B97B17" w:rsidRDefault="00DA02E6" w:rsidP="00DA02E6">
            <w:pPr>
              <w:rPr>
                <w:lang w:val="en-US"/>
              </w:rPr>
            </w:pPr>
            <w:r w:rsidRPr="00DA02E6">
              <w:rPr>
                <w:color w:val="000000"/>
              </w:rPr>
              <w:t>Как путешествует письмо</w:t>
            </w:r>
            <w:r w:rsidR="00B97B17">
              <w:rPr>
                <w:color w:val="000000"/>
                <w:lang w:val="en-US"/>
              </w:rPr>
              <w:t>?</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26</w:t>
            </w:r>
          </w:p>
        </w:tc>
        <w:tc>
          <w:tcPr>
            <w:tcW w:w="5806" w:type="dxa"/>
          </w:tcPr>
          <w:p w:rsidR="00CE5D78" w:rsidRPr="00DA02E6" w:rsidRDefault="00DA02E6" w:rsidP="00DA02E6">
            <w:pPr>
              <w:shd w:val="clear" w:color="auto" w:fill="FFFFFF"/>
              <w:autoSpaceDE w:val="0"/>
              <w:autoSpaceDN w:val="0"/>
              <w:adjustRightInd w:val="0"/>
              <w:rPr>
                <w:color w:val="000000"/>
              </w:rPr>
            </w:pPr>
            <w:r w:rsidRPr="00DA02E6">
              <w:rPr>
                <w:color w:val="000000"/>
              </w:rPr>
              <w:t>Куда текут реки?</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27</w:t>
            </w:r>
          </w:p>
        </w:tc>
        <w:tc>
          <w:tcPr>
            <w:tcW w:w="5806" w:type="dxa"/>
          </w:tcPr>
          <w:p w:rsidR="00CE5D78" w:rsidRPr="00DA02E6" w:rsidRDefault="00DA02E6" w:rsidP="00DA02E6">
            <w:pPr>
              <w:shd w:val="clear" w:color="auto" w:fill="FFFFFF"/>
              <w:autoSpaceDE w:val="0"/>
              <w:autoSpaceDN w:val="0"/>
              <w:adjustRightInd w:val="0"/>
              <w:rPr>
                <w:color w:val="000000"/>
              </w:rPr>
            </w:pPr>
            <w:r w:rsidRPr="00DA02E6">
              <w:rPr>
                <w:color w:val="000000"/>
              </w:rPr>
              <w:t>Откуда берутся снег и лед?</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28</w:t>
            </w:r>
          </w:p>
        </w:tc>
        <w:tc>
          <w:tcPr>
            <w:tcW w:w="5806" w:type="dxa"/>
          </w:tcPr>
          <w:p w:rsidR="00CE5D78" w:rsidRPr="00DA02E6" w:rsidRDefault="00DA02E6" w:rsidP="00DA02E6">
            <w:r w:rsidRPr="00DA02E6">
              <w:rPr>
                <w:color w:val="000000"/>
              </w:rPr>
              <w:t>Как живут растения?</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2</w:t>
            </w:r>
            <w:r w:rsidR="00F12DFE">
              <w:t>9</w:t>
            </w:r>
          </w:p>
        </w:tc>
        <w:tc>
          <w:tcPr>
            <w:tcW w:w="5806" w:type="dxa"/>
          </w:tcPr>
          <w:p w:rsidR="00CE5D78" w:rsidRPr="00DA02E6" w:rsidRDefault="00DA02E6" w:rsidP="00DA02E6">
            <w:r w:rsidRPr="00DA02E6">
              <w:rPr>
                <w:color w:val="000000"/>
              </w:rPr>
              <w:t>Как живут животные?</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30</w:t>
            </w:r>
          </w:p>
        </w:tc>
        <w:tc>
          <w:tcPr>
            <w:tcW w:w="5806" w:type="dxa"/>
          </w:tcPr>
          <w:p w:rsidR="00CE5D78" w:rsidRPr="00DA02E6" w:rsidRDefault="00DA02E6" w:rsidP="00DA02E6">
            <w:pPr>
              <w:shd w:val="clear" w:color="auto" w:fill="FFFFFF"/>
              <w:autoSpaceDE w:val="0"/>
              <w:autoSpaceDN w:val="0"/>
              <w:adjustRightInd w:val="0"/>
              <w:rPr>
                <w:color w:val="000000"/>
              </w:rPr>
            </w:pPr>
            <w:r w:rsidRPr="00DA02E6">
              <w:rPr>
                <w:color w:val="000000"/>
              </w:rPr>
              <w:t>Как зимой помочь птицам?</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31</w:t>
            </w:r>
          </w:p>
        </w:tc>
        <w:tc>
          <w:tcPr>
            <w:tcW w:w="5806" w:type="dxa"/>
          </w:tcPr>
          <w:p w:rsidR="00CE5D78" w:rsidRPr="00DA02E6" w:rsidRDefault="00DA02E6" w:rsidP="00DA02E6">
            <w:pPr>
              <w:shd w:val="clear" w:color="auto" w:fill="FFFFFF"/>
              <w:autoSpaceDE w:val="0"/>
              <w:autoSpaceDN w:val="0"/>
              <w:adjustRightInd w:val="0"/>
              <w:rPr>
                <w:color w:val="000000"/>
              </w:rPr>
            </w:pPr>
            <w:r w:rsidRPr="00DA02E6">
              <w:rPr>
                <w:color w:val="000000"/>
              </w:rPr>
              <w:t>Откуда берется и куда девается мусор?</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32</w:t>
            </w:r>
          </w:p>
        </w:tc>
        <w:tc>
          <w:tcPr>
            <w:tcW w:w="5806" w:type="dxa"/>
          </w:tcPr>
          <w:p w:rsidR="00CE5D78" w:rsidRPr="00DA02E6" w:rsidRDefault="00DA02E6" w:rsidP="00DA02E6">
            <w:pPr>
              <w:shd w:val="clear" w:color="auto" w:fill="FFFFFF"/>
              <w:autoSpaceDE w:val="0"/>
              <w:autoSpaceDN w:val="0"/>
              <w:adjustRightInd w:val="0"/>
              <w:rPr>
                <w:color w:val="000000"/>
              </w:rPr>
            </w:pPr>
            <w:r w:rsidRPr="00DA02E6">
              <w:rPr>
                <w:color w:val="000000"/>
              </w:rPr>
              <w:t xml:space="preserve">Откуда в снежках грязь. </w:t>
            </w:r>
          </w:p>
        </w:tc>
        <w:tc>
          <w:tcPr>
            <w:tcW w:w="2379" w:type="dxa"/>
          </w:tcPr>
          <w:p w:rsidR="00CE5D78" w:rsidRPr="00DA02E6" w:rsidRDefault="00DA02E6" w:rsidP="00CE5D78">
            <w:pPr>
              <w:jc w:val="center"/>
            </w:pPr>
            <w:r w:rsidRPr="00DA02E6">
              <w:t>1</w:t>
            </w:r>
          </w:p>
        </w:tc>
      </w:tr>
      <w:tr w:rsidR="00CE5D78" w:rsidTr="00DA02E6">
        <w:tc>
          <w:tcPr>
            <w:tcW w:w="960" w:type="dxa"/>
          </w:tcPr>
          <w:p w:rsidR="00CE5D78" w:rsidRPr="00F12DFE" w:rsidRDefault="00DA02E6" w:rsidP="00CE5D78">
            <w:pPr>
              <w:jc w:val="center"/>
            </w:pPr>
            <w:r w:rsidRPr="00DA02E6">
              <w:t>33</w:t>
            </w:r>
          </w:p>
        </w:tc>
        <w:tc>
          <w:tcPr>
            <w:tcW w:w="5806" w:type="dxa"/>
          </w:tcPr>
          <w:p w:rsidR="00CE5D78" w:rsidRPr="00DA02E6" w:rsidRDefault="00DA02E6" w:rsidP="00DA02E6">
            <w:r w:rsidRPr="00DA02E6">
              <w:rPr>
                <w:bCs/>
              </w:rPr>
              <w:t>Проверим себя и оценим свои достижения по разделу «Как, откуда и куда?»</w:t>
            </w:r>
          </w:p>
        </w:tc>
        <w:tc>
          <w:tcPr>
            <w:tcW w:w="2379" w:type="dxa"/>
          </w:tcPr>
          <w:p w:rsidR="00CE5D78" w:rsidRPr="00DA02E6" w:rsidRDefault="00DA02E6" w:rsidP="00CE5D78">
            <w:pPr>
              <w:jc w:val="center"/>
            </w:pPr>
            <w:r w:rsidRPr="00DA02E6">
              <w:t>1</w:t>
            </w:r>
          </w:p>
        </w:tc>
      </w:tr>
      <w:tr w:rsidR="00DA02E6" w:rsidTr="00B0696D">
        <w:tc>
          <w:tcPr>
            <w:tcW w:w="9145" w:type="dxa"/>
            <w:gridSpan w:val="3"/>
          </w:tcPr>
          <w:p w:rsidR="00DA02E6" w:rsidRPr="00DA02E6" w:rsidRDefault="00DA02E6" w:rsidP="00DA02E6">
            <w:pPr>
              <w:shd w:val="clear" w:color="auto" w:fill="FFFFFF"/>
              <w:tabs>
                <w:tab w:val="left" w:pos="510"/>
                <w:tab w:val="center" w:pos="4464"/>
              </w:tabs>
              <w:autoSpaceDE w:val="0"/>
              <w:autoSpaceDN w:val="0"/>
              <w:adjustRightInd w:val="0"/>
              <w:ind w:left="113" w:right="113"/>
              <w:rPr>
                <w:b/>
                <w:color w:val="000000"/>
              </w:rPr>
            </w:pPr>
            <w:r>
              <w:rPr>
                <w:b/>
              </w:rPr>
              <w:tab/>
            </w:r>
            <w:r>
              <w:rPr>
                <w:b/>
              </w:rPr>
              <w:tab/>
            </w:r>
            <w:r w:rsidRPr="00DA02E6">
              <w:rPr>
                <w:b/>
              </w:rPr>
              <w:t xml:space="preserve">Раздел 4. </w:t>
            </w:r>
            <w:r w:rsidRPr="00DA02E6">
              <w:rPr>
                <w:b/>
                <w:color w:val="000000"/>
              </w:rPr>
              <w:t>Где и когда? (11часов)</w:t>
            </w:r>
          </w:p>
        </w:tc>
      </w:tr>
      <w:tr w:rsidR="00CE5D78" w:rsidTr="00DA02E6">
        <w:tc>
          <w:tcPr>
            <w:tcW w:w="960" w:type="dxa"/>
          </w:tcPr>
          <w:p w:rsidR="00CE5D78" w:rsidRPr="00F12DFE" w:rsidRDefault="00DA02E6" w:rsidP="00DA02E6">
            <w:pPr>
              <w:jc w:val="center"/>
            </w:pPr>
            <w:r w:rsidRPr="00DA02E6">
              <w:t>34</w:t>
            </w:r>
          </w:p>
        </w:tc>
        <w:tc>
          <w:tcPr>
            <w:tcW w:w="5806" w:type="dxa"/>
          </w:tcPr>
          <w:p w:rsidR="00CE5D78" w:rsidRPr="00DA02E6" w:rsidRDefault="00DA02E6" w:rsidP="00DA02E6">
            <w:r w:rsidRPr="00DA02E6">
              <w:rPr>
                <w:color w:val="000000"/>
              </w:rPr>
              <w:t>Когда учиться интересно?</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35</w:t>
            </w:r>
          </w:p>
        </w:tc>
        <w:tc>
          <w:tcPr>
            <w:tcW w:w="5806" w:type="dxa"/>
          </w:tcPr>
          <w:p w:rsidR="00CE5D78" w:rsidRPr="00DA02E6" w:rsidRDefault="00DA02E6" w:rsidP="00DA02E6">
            <w:r w:rsidRPr="00DA02E6">
              <w:rPr>
                <w:color w:val="000000"/>
              </w:rPr>
              <w:t>Проект «Мой класс и моя школа»</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36</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Когда придет суббота?</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37</w:t>
            </w:r>
          </w:p>
        </w:tc>
        <w:tc>
          <w:tcPr>
            <w:tcW w:w="5806" w:type="dxa"/>
          </w:tcPr>
          <w:p w:rsidR="00CE5D78" w:rsidRPr="00DA02E6" w:rsidRDefault="00DA02E6" w:rsidP="00DA02E6">
            <w:r w:rsidRPr="00DA02E6">
              <w:rPr>
                <w:color w:val="000000"/>
              </w:rPr>
              <w:t>Когда наступит лето?</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38</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Где живут белые медведи?</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39</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 xml:space="preserve">Где живут слоны? </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40</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Где зимуют птицы?</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41</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 xml:space="preserve">Когда появилась одежда? </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42</w:t>
            </w:r>
          </w:p>
        </w:tc>
        <w:tc>
          <w:tcPr>
            <w:tcW w:w="5806" w:type="dxa"/>
          </w:tcPr>
          <w:p w:rsidR="00CE5D78" w:rsidRPr="00DA02E6" w:rsidRDefault="00DA02E6" w:rsidP="00DA02E6">
            <w:pPr>
              <w:shd w:val="clear" w:color="auto" w:fill="FFFFFF"/>
              <w:autoSpaceDE w:val="0"/>
              <w:autoSpaceDN w:val="0"/>
              <w:adjustRightInd w:val="0"/>
              <w:rPr>
                <w:color w:val="000000"/>
                <w:lang w:val="en-US"/>
              </w:rPr>
            </w:pPr>
            <w:r w:rsidRPr="00DA02E6">
              <w:rPr>
                <w:color w:val="000000"/>
              </w:rPr>
              <w:t xml:space="preserve">Когда изобрели велосипед? </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43</w:t>
            </w:r>
          </w:p>
        </w:tc>
        <w:tc>
          <w:tcPr>
            <w:tcW w:w="5806" w:type="dxa"/>
          </w:tcPr>
          <w:p w:rsidR="00CE5D78" w:rsidRPr="00DA02E6" w:rsidRDefault="00DA02E6" w:rsidP="00DA02E6">
            <w:r w:rsidRPr="00DA02E6">
              <w:rPr>
                <w:color w:val="000000"/>
              </w:rPr>
              <w:t>Когда ты станешь взрослым?</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44</w:t>
            </w:r>
          </w:p>
        </w:tc>
        <w:tc>
          <w:tcPr>
            <w:tcW w:w="5806" w:type="dxa"/>
          </w:tcPr>
          <w:p w:rsidR="00CE5D78" w:rsidRPr="00DA02E6" w:rsidRDefault="00DA02E6" w:rsidP="00DA02E6">
            <w:r w:rsidRPr="00DA02E6">
              <w:rPr>
                <w:bCs/>
              </w:rPr>
              <w:t>Проверим себя и оценим свои достижения по разделу «Где и когда?»</w:t>
            </w:r>
          </w:p>
        </w:tc>
        <w:tc>
          <w:tcPr>
            <w:tcW w:w="2379" w:type="dxa"/>
          </w:tcPr>
          <w:p w:rsidR="00CE5D78" w:rsidRDefault="00CE5D78" w:rsidP="00CE5D78">
            <w:pPr>
              <w:jc w:val="center"/>
              <w:rPr>
                <w:b/>
              </w:rPr>
            </w:pPr>
          </w:p>
        </w:tc>
      </w:tr>
      <w:tr w:rsidR="00DA02E6" w:rsidTr="001A4D53">
        <w:tc>
          <w:tcPr>
            <w:tcW w:w="9145" w:type="dxa"/>
            <w:gridSpan w:val="3"/>
          </w:tcPr>
          <w:p w:rsidR="00DA02E6" w:rsidRPr="00DA02E6" w:rsidRDefault="00DA02E6" w:rsidP="00DA02E6">
            <w:pPr>
              <w:shd w:val="clear" w:color="auto" w:fill="FFFFFF"/>
              <w:autoSpaceDE w:val="0"/>
              <w:autoSpaceDN w:val="0"/>
              <w:adjustRightInd w:val="0"/>
              <w:ind w:left="113" w:right="113"/>
              <w:jc w:val="center"/>
              <w:rPr>
                <w:b/>
                <w:color w:val="000000"/>
              </w:rPr>
            </w:pPr>
            <w:r w:rsidRPr="00DA02E6">
              <w:rPr>
                <w:b/>
              </w:rPr>
              <w:t xml:space="preserve">Раздел 5. </w:t>
            </w:r>
            <w:r w:rsidRPr="00DA02E6">
              <w:rPr>
                <w:b/>
                <w:color w:val="000000"/>
              </w:rPr>
              <w:t>Почему и зачем? (22 часа)</w:t>
            </w:r>
          </w:p>
        </w:tc>
      </w:tr>
      <w:tr w:rsidR="00CE5D78" w:rsidTr="00DA02E6">
        <w:tc>
          <w:tcPr>
            <w:tcW w:w="960" w:type="dxa"/>
          </w:tcPr>
          <w:p w:rsidR="00CE5D78" w:rsidRPr="00F12DFE" w:rsidRDefault="00DA02E6" w:rsidP="00DA02E6">
            <w:pPr>
              <w:jc w:val="center"/>
            </w:pPr>
            <w:r w:rsidRPr="00DA02E6">
              <w:t>45</w:t>
            </w:r>
          </w:p>
        </w:tc>
        <w:tc>
          <w:tcPr>
            <w:tcW w:w="5806" w:type="dxa"/>
          </w:tcPr>
          <w:p w:rsidR="00CE5D78" w:rsidRPr="00B97B17" w:rsidRDefault="00DA02E6" w:rsidP="00B97B17">
            <w:pPr>
              <w:shd w:val="clear" w:color="auto" w:fill="FFFFFF"/>
              <w:autoSpaceDE w:val="0"/>
              <w:autoSpaceDN w:val="0"/>
              <w:adjustRightInd w:val="0"/>
              <w:rPr>
                <w:color w:val="000000"/>
              </w:rPr>
            </w:pPr>
            <w:r w:rsidRPr="00B97B17">
              <w:rPr>
                <w:color w:val="000000"/>
              </w:rPr>
              <w:t>Почему Солнце светит днем, а звезды - ночью?</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46</w:t>
            </w:r>
          </w:p>
        </w:tc>
        <w:tc>
          <w:tcPr>
            <w:tcW w:w="5806" w:type="dxa"/>
          </w:tcPr>
          <w:p w:rsidR="00CE5D78" w:rsidRPr="00B97B17" w:rsidRDefault="00DA02E6" w:rsidP="00B97B17">
            <w:pPr>
              <w:shd w:val="clear" w:color="auto" w:fill="FFFFFF"/>
              <w:autoSpaceDE w:val="0"/>
              <w:autoSpaceDN w:val="0"/>
              <w:adjustRightInd w:val="0"/>
              <w:rPr>
                <w:color w:val="000000"/>
                <w:lang w:val="en-US"/>
              </w:rPr>
            </w:pPr>
            <w:r w:rsidRPr="00B97B17">
              <w:rPr>
                <w:color w:val="000000"/>
              </w:rPr>
              <w:t>Почему Луна бывает разной?</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47</w:t>
            </w:r>
          </w:p>
        </w:tc>
        <w:tc>
          <w:tcPr>
            <w:tcW w:w="5806" w:type="dxa"/>
          </w:tcPr>
          <w:p w:rsidR="00CE5D78" w:rsidRPr="00B97B17" w:rsidRDefault="00DA02E6" w:rsidP="00B97B17">
            <w:pPr>
              <w:shd w:val="clear" w:color="auto" w:fill="FFFFFF"/>
              <w:autoSpaceDE w:val="0"/>
              <w:autoSpaceDN w:val="0"/>
              <w:adjustRightInd w:val="0"/>
              <w:rPr>
                <w:color w:val="000000"/>
              </w:rPr>
            </w:pPr>
            <w:r w:rsidRPr="00B97B17">
              <w:rPr>
                <w:color w:val="000000"/>
              </w:rPr>
              <w:t>Почему идет дождь и дует ветер?</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lastRenderedPageBreak/>
              <w:t>48</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Почему звенит звонок?</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49</w:t>
            </w:r>
          </w:p>
        </w:tc>
        <w:tc>
          <w:tcPr>
            <w:tcW w:w="5806" w:type="dxa"/>
          </w:tcPr>
          <w:p w:rsidR="00B97B17" w:rsidRPr="00B97B17" w:rsidRDefault="00B97B17" w:rsidP="00B97B17">
            <w:pPr>
              <w:shd w:val="clear" w:color="auto" w:fill="FFFFFF"/>
              <w:autoSpaceDE w:val="0"/>
              <w:autoSpaceDN w:val="0"/>
              <w:adjustRightInd w:val="0"/>
              <w:rPr>
                <w:color w:val="000000"/>
              </w:rPr>
            </w:pPr>
            <w:r w:rsidRPr="00B97B17">
              <w:rPr>
                <w:color w:val="000000"/>
              </w:rPr>
              <w:t xml:space="preserve">Почему радуга разноцветная? </w:t>
            </w:r>
          </w:p>
          <w:p w:rsidR="00CE5D78" w:rsidRPr="00B97B17" w:rsidRDefault="00CE5D78" w:rsidP="00B97B17"/>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B97B17" w:rsidP="00DA02E6">
            <w:pPr>
              <w:jc w:val="center"/>
            </w:pPr>
            <w:r w:rsidRPr="00DA02E6">
              <w:t>50</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мы любим кошек и собак?</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51</w:t>
            </w:r>
          </w:p>
        </w:tc>
        <w:tc>
          <w:tcPr>
            <w:tcW w:w="5806" w:type="dxa"/>
          </w:tcPr>
          <w:p w:rsidR="00CE5D78" w:rsidRPr="00B97B17" w:rsidRDefault="00B97B17" w:rsidP="00B97B17">
            <w:r w:rsidRPr="00B97B17">
              <w:rPr>
                <w:color w:val="000000"/>
              </w:rPr>
              <w:t>Проект «Наши домашние питомцы»</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52</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 xml:space="preserve">Почему мы не будем рвать цветы и ловить бабочек? </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53</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в лесу мы будем соблюдать тишину?</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54</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 xml:space="preserve">Зачем мы спим ночью? </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55</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нужно есть много овощей и фруктов?</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56</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нужно чистить зубы и мыть руки?</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57</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Зачем нам телефон и телевизор?</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58</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Зачем нужны автомобили?</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59</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 xml:space="preserve">Зачем нужны поезда? </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60</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Зачем строят корабли?</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61</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Зачем строят самолеты?</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62</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в автомобиле  и поезде нужно соблюдать правила безопасности?</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63</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на корабле и в самолете нужно соблюдать правила безопасности?</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t>64</w:t>
            </w:r>
          </w:p>
        </w:tc>
        <w:tc>
          <w:tcPr>
            <w:tcW w:w="5806" w:type="dxa"/>
          </w:tcPr>
          <w:p w:rsidR="00CE5D78" w:rsidRPr="00B97B17" w:rsidRDefault="00B97B17" w:rsidP="00B97B17">
            <w:pPr>
              <w:shd w:val="clear" w:color="auto" w:fill="FFFFFF"/>
              <w:autoSpaceDE w:val="0"/>
              <w:autoSpaceDN w:val="0"/>
              <w:adjustRightInd w:val="0"/>
              <w:rPr>
                <w:color w:val="000000"/>
                <w:lang w:val="en-US"/>
              </w:rPr>
            </w:pPr>
            <w:r w:rsidRPr="00B97B17">
              <w:rPr>
                <w:color w:val="000000"/>
              </w:rPr>
              <w:t>Зачем люди осваивают космос?</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rPr>
                <w:lang w:val="en-US"/>
              </w:rPr>
              <w:t>65</w:t>
            </w:r>
          </w:p>
        </w:tc>
        <w:tc>
          <w:tcPr>
            <w:tcW w:w="5806" w:type="dxa"/>
          </w:tcPr>
          <w:p w:rsidR="00CE5D78" w:rsidRPr="00B97B17" w:rsidRDefault="00B97B17" w:rsidP="00B97B17">
            <w:pPr>
              <w:shd w:val="clear" w:color="auto" w:fill="FFFFFF"/>
              <w:autoSpaceDE w:val="0"/>
              <w:autoSpaceDN w:val="0"/>
              <w:adjustRightInd w:val="0"/>
              <w:rPr>
                <w:color w:val="000000"/>
              </w:rPr>
            </w:pPr>
            <w:r w:rsidRPr="00B97B17">
              <w:rPr>
                <w:color w:val="000000"/>
              </w:rPr>
              <w:t>Почему мы часто слышим слово «экология»?</w:t>
            </w:r>
          </w:p>
        </w:tc>
        <w:tc>
          <w:tcPr>
            <w:tcW w:w="2379" w:type="dxa"/>
          </w:tcPr>
          <w:p w:rsidR="00CE5D78" w:rsidRPr="00B97B17" w:rsidRDefault="00B97B17" w:rsidP="00CE5D78">
            <w:pPr>
              <w:jc w:val="center"/>
              <w:rPr>
                <w:lang w:val="en-US"/>
              </w:rPr>
            </w:pPr>
            <w:r w:rsidRPr="00B97B17">
              <w:rPr>
                <w:lang w:val="en-US"/>
              </w:rPr>
              <w:t>1</w:t>
            </w:r>
          </w:p>
        </w:tc>
      </w:tr>
      <w:tr w:rsidR="00CE5D78" w:rsidTr="00DA02E6">
        <w:tc>
          <w:tcPr>
            <w:tcW w:w="960" w:type="dxa"/>
          </w:tcPr>
          <w:p w:rsidR="00CE5D78" w:rsidRPr="00F12DFE" w:rsidRDefault="00DA02E6" w:rsidP="00DA02E6">
            <w:pPr>
              <w:jc w:val="center"/>
            </w:pPr>
            <w:r w:rsidRPr="00DA02E6">
              <w:rPr>
                <w:lang w:val="en-US"/>
              </w:rPr>
              <w:t>66</w:t>
            </w:r>
          </w:p>
        </w:tc>
        <w:tc>
          <w:tcPr>
            <w:tcW w:w="5806" w:type="dxa"/>
          </w:tcPr>
          <w:p w:rsidR="00CE5D78" w:rsidRPr="00B97B17" w:rsidRDefault="00B97B17" w:rsidP="00B97B17">
            <w:r w:rsidRPr="00B97B17">
              <w:rPr>
                <w:bCs/>
              </w:rPr>
              <w:t>Проверим себя и оценим свои достижения по разделу «Почему и зачем?»</w:t>
            </w:r>
          </w:p>
        </w:tc>
        <w:tc>
          <w:tcPr>
            <w:tcW w:w="2379" w:type="dxa"/>
          </w:tcPr>
          <w:p w:rsidR="00CE5D78" w:rsidRPr="00B97B17" w:rsidRDefault="00B97B17" w:rsidP="00CE5D78">
            <w:pPr>
              <w:jc w:val="center"/>
              <w:rPr>
                <w:lang w:val="en-US"/>
              </w:rPr>
            </w:pPr>
            <w:r w:rsidRPr="00B97B17">
              <w:rPr>
                <w:lang w:val="en-US"/>
              </w:rPr>
              <w:t>1</w:t>
            </w:r>
          </w:p>
        </w:tc>
      </w:tr>
    </w:tbl>
    <w:p w:rsidR="00CE5D78" w:rsidRPr="00B97B17" w:rsidRDefault="00CE5D78" w:rsidP="00CE5D78">
      <w:pPr>
        <w:shd w:val="clear" w:color="auto" w:fill="FFFFFF"/>
        <w:ind w:left="426"/>
        <w:jc w:val="center"/>
        <w:rPr>
          <w:b/>
          <w:lang w:val="en-US"/>
        </w:rPr>
      </w:pPr>
    </w:p>
    <w:p w:rsidR="00CE5D78" w:rsidRDefault="00CE5D78" w:rsidP="00CE5D78">
      <w:pPr>
        <w:ind w:left="426"/>
      </w:pPr>
    </w:p>
    <w:sectPr w:rsidR="00CE5D78" w:rsidSect="00231B5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54A" w:rsidRDefault="0084154A" w:rsidP="00F12DFE">
      <w:r>
        <w:separator/>
      </w:r>
    </w:p>
  </w:endnote>
  <w:endnote w:type="continuationSeparator" w:id="1">
    <w:p w:rsidR="0084154A" w:rsidRDefault="0084154A" w:rsidP="00F1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216"/>
      <w:docPartObj>
        <w:docPartGallery w:val="Page Numbers (Bottom of Page)"/>
        <w:docPartUnique/>
      </w:docPartObj>
    </w:sdtPr>
    <w:sdtContent>
      <w:p w:rsidR="00F12DFE" w:rsidRDefault="00F12DFE">
        <w:pPr>
          <w:pStyle w:val="ad"/>
          <w:jc w:val="right"/>
        </w:pPr>
        <w:fldSimple w:instr=" PAGE   \* MERGEFORMAT ">
          <w:r>
            <w:rPr>
              <w:noProof/>
            </w:rPr>
            <w:t>4</w:t>
          </w:r>
        </w:fldSimple>
      </w:p>
    </w:sdtContent>
  </w:sdt>
  <w:p w:rsidR="00F12DFE" w:rsidRDefault="00F12DF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54A" w:rsidRDefault="0084154A" w:rsidP="00F12DFE">
      <w:r>
        <w:separator/>
      </w:r>
    </w:p>
  </w:footnote>
  <w:footnote w:type="continuationSeparator" w:id="1">
    <w:p w:rsidR="0084154A" w:rsidRDefault="0084154A" w:rsidP="00F12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637DE"/>
    <w:multiLevelType w:val="singleLevel"/>
    <w:tmpl w:val="F03027CC"/>
    <w:lvl w:ilvl="0">
      <w:start w:val="1"/>
      <w:numFmt w:val="decimal"/>
      <w:lvlText w:val="%1)"/>
      <w:legacy w:legacy="1" w:legacySpace="0" w:legacyIndent="302"/>
      <w:lvlJc w:val="left"/>
      <w:rPr>
        <w:rFonts w:ascii="Times New Roman" w:hAnsi="Times New Roman" w:cs="Times New Roman" w:hint="default"/>
      </w:rPr>
    </w:lvl>
  </w:abstractNum>
  <w:abstractNum w:abstractNumId="1">
    <w:nsid w:val="4438490E"/>
    <w:multiLevelType w:val="singleLevel"/>
    <w:tmpl w:val="E5C68F5A"/>
    <w:lvl w:ilvl="0">
      <w:start w:val="1"/>
      <w:numFmt w:val="decimal"/>
      <w:lvlText w:val="%1)"/>
      <w:legacy w:legacy="1" w:legacySpace="0" w:legacyIndent="295"/>
      <w:lvlJc w:val="left"/>
      <w:rPr>
        <w:rFonts w:ascii="Times New Roman" w:hAnsi="Times New Roman" w:cs="Times New Roman" w:hint="default"/>
      </w:rPr>
    </w:lvl>
  </w:abstractNum>
  <w:abstractNum w:abstractNumId="2">
    <w:nsid w:val="548A7EE6"/>
    <w:multiLevelType w:val="singleLevel"/>
    <w:tmpl w:val="19123034"/>
    <w:lvl w:ilvl="0">
      <w:start w:val="1"/>
      <w:numFmt w:val="decimal"/>
      <w:lvlText w:val="%1)"/>
      <w:legacy w:legacy="1" w:legacySpace="0" w:legacyIndent="295"/>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5D78"/>
    <w:rsid w:val="0010326F"/>
    <w:rsid w:val="00231B59"/>
    <w:rsid w:val="00272492"/>
    <w:rsid w:val="00455D9C"/>
    <w:rsid w:val="0084154A"/>
    <w:rsid w:val="009D5C04"/>
    <w:rsid w:val="00B55830"/>
    <w:rsid w:val="00B97B17"/>
    <w:rsid w:val="00CE5D78"/>
    <w:rsid w:val="00DA02E6"/>
    <w:rsid w:val="00EF445A"/>
    <w:rsid w:val="00F12DFE"/>
    <w:rsid w:val="00FB5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78"/>
    <w:rPr>
      <w:sz w:val="24"/>
      <w:szCs w:val="24"/>
    </w:rPr>
  </w:style>
  <w:style w:type="paragraph" w:styleId="1">
    <w:name w:val="heading 1"/>
    <w:basedOn w:val="a"/>
    <w:next w:val="a"/>
    <w:link w:val="10"/>
    <w:qFormat/>
    <w:rsid w:val="00272492"/>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272492"/>
    <w:pPr>
      <w:keepNext/>
      <w:spacing w:before="240" w:after="60"/>
      <w:outlineLvl w:val="1"/>
    </w:pPr>
    <w:rPr>
      <w:rFonts w:ascii="Arial" w:hAnsi="Arial" w:cs="Arial"/>
      <w:b/>
      <w:bCs/>
      <w:i/>
      <w:iCs/>
      <w:sz w:val="28"/>
      <w:szCs w:val="28"/>
      <w:lang w:val="en-US" w:eastAsia="en-US"/>
    </w:rPr>
  </w:style>
  <w:style w:type="paragraph" w:styleId="3">
    <w:name w:val="heading 3"/>
    <w:basedOn w:val="a"/>
    <w:next w:val="a"/>
    <w:link w:val="30"/>
    <w:qFormat/>
    <w:rsid w:val="00272492"/>
    <w:pPr>
      <w:keepNext/>
      <w:spacing w:before="240" w:after="60"/>
      <w:outlineLvl w:val="2"/>
    </w:pPr>
    <w:rPr>
      <w:rFonts w:ascii="Arial" w:hAnsi="Arial" w:cs="Arial"/>
      <w:b/>
      <w:bCs/>
      <w:sz w:val="26"/>
      <w:szCs w:val="26"/>
      <w:lang w:val="en-US" w:eastAsia="en-US"/>
    </w:rPr>
  </w:style>
  <w:style w:type="paragraph" w:styleId="4">
    <w:name w:val="heading 4"/>
    <w:basedOn w:val="a"/>
    <w:next w:val="a"/>
    <w:link w:val="40"/>
    <w:qFormat/>
    <w:rsid w:val="00272492"/>
    <w:pPr>
      <w:keepNext/>
      <w:spacing w:before="240" w:after="60"/>
      <w:outlineLvl w:val="3"/>
    </w:pPr>
    <w:rPr>
      <w:b/>
      <w:bCs/>
      <w:sz w:val="28"/>
      <w:szCs w:val="28"/>
      <w:lang w:val="en-US" w:eastAsia="en-US"/>
    </w:rPr>
  </w:style>
  <w:style w:type="paragraph" w:styleId="5">
    <w:name w:val="heading 5"/>
    <w:basedOn w:val="a"/>
    <w:next w:val="a"/>
    <w:link w:val="50"/>
    <w:qFormat/>
    <w:rsid w:val="00272492"/>
    <w:pPr>
      <w:spacing w:before="240" w:after="60"/>
      <w:outlineLvl w:val="4"/>
    </w:pPr>
    <w:rPr>
      <w:b/>
      <w:bCs/>
      <w:i/>
      <w:iCs/>
      <w:sz w:val="26"/>
      <w:szCs w:val="26"/>
      <w:lang w:val="en-US" w:eastAsia="en-US"/>
    </w:rPr>
  </w:style>
  <w:style w:type="paragraph" w:styleId="6">
    <w:name w:val="heading 6"/>
    <w:basedOn w:val="a"/>
    <w:next w:val="a"/>
    <w:link w:val="60"/>
    <w:qFormat/>
    <w:rsid w:val="00272492"/>
    <w:pPr>
      <w:spacing w:before="240" w:after="60"/>
      <w:outlineLvl w:val="5"/>
    </w:pPr>
    <w:rPr>
      <w:b/>
      <w:bCs/>
      <w:sz w:val="22"/>
      <w:szCs w:val="22"/>
      <w:lang w:val="en-US" w:eastAsia="en-US"/>
    </w:rPr>
  </w:style>
  <w:style w:type="paragraph" w:styleId="7">
    <w:name w:val="heading 7"/>
    <w:basedOn w:val="a"/>
    <w:next w:val="a"/>
    <w:link w:val="70"/>
    <w:qFormat/>
    <w:rsid w:val="00272492"/>
    <w:pPr>
      <w:spacing w:before="240" w:after="60"/>
      <w:outlineLvl w:val="6"/>
    </w:pPr>
    <w:rPr>
      <w:lang w:val="en-US" w:eastAsia="en-US"/>
    </w:rPr>
  </w:style>
  <w:style w:type="paragraph" w:styleId="8">
    <w:name w:val="heading 8"/>
    <w:basedOn w:val="a"/>
    <w:next w:val="a"/>
    <w:link w:val="80"/>
    <w:qFormat/>
    <w:rsid w:val="00272492"/>
    <w:pPr>
      <w:spacing w:before="240" w:after="60"/>
      <w:outlineLvl w:val="7"/>
    </w:pPr>
    <w:rPr>
      <w:i/>
      <w:iCs/>
      <w:lang w:val="en-US" w:eastAsia="en-US"/>
    </w:rPr>
  </w:style>
  <w:style w:type="paragraph" w:styleId="9">
    <w:name w:val="heading 9"/>
    <w:basedOn w:val="a"/>
    <w:next w:val="a"/>
    <w:link w:val="90"/>
    <w:qFormat/>
    <w:rsid w:val="00272492"/>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2492"/>
    <w:rPr>
      <w:rFonts w:ascii="Arial" w:hAnsi="Arial" w:cs="Arial"/>
      <w:b/>
      <w:bCs/>
      <w:kern w:val="32"/>
      <w:sz w:val="32"/>
      <w:szCs w:val="32"/>
      <w:lang w:val="en-US" w:eastAsia="en-US" w:bidi="ar-SA"/>
    </w:rPr>
  </w:style>
  <w:style w:type="character" w:customStyle="1" w:styleId="20">
    <w:name w:val="Заголовок 2 Знак"/>
    <w:link w:val="2"/>
    <w:rsid w:val="00272492"/>
    <w:rPr>
      <w:rFonts w:ascii="Arial" w:hAnsi="Arial" w:cs="Arial"/>
      <w:b/>
      <w:bCs/>
      <w:i/>
      <w:iCs/>
      <w:sz w:val="28"/>
      <w:szCs w:val="28"/>
      <w:lang w:val="en-US" w:eastAsia="en-US" w:bidi="ar-SA"/>
    </w:rPr>
  </w:style>
  <w:style w:type="character" w:customStyle="1" w:styleId="30">
    <w:name w:val="Заголовок 3 Знак"/>
    <w:link w:val="3"/>
    <w:rsid w:val="00272492"/>
    <w:rPr>
      <w:rFonts w:ascii="Arial" w:hAnsi="Arial" w:cs="Arial"/>
      <w:b/>
      <w:bCs/>
      <w:sz w:val="26"/>
      <w:szCs w:val="26"/>
      <w:lang w:val="en-US" w:eastAsia="en-US" w:bidi="ar-SA"/>
    </w:rPr>
  </w:style>
  <w:style w:type="character" w:customStyle="1" w:styleId="40">
    <w:name w:val="Заголовок 4 Знак"/>
    <w:link w:val="4"/>
    <w:rsid w:val="00272492"/>
    <w:rPr>
      <w:b/>
      <w:bCs/>
      <w:sz w:val="28"/>
      <w:szCs w:val="28"/>
      <w:lang w:val="en-US" w:eastAsia="en-US" w:bidi="ar-SA"/>
    </w:rPr>
  </w:style>
  <w:style w:type="character" w:customStyle="1" w:styleId="50">
    <w:name w:val="Заголовок 5 Знак"/>
    <w:link w:val="5"/>
    <w:rsid w:val="00272492"/>
    <w:rPr>
      <w:b/>
      <w:bCs/>
      <w:i/>
      <w:iCs/>
      <w:sz w:val="26"/>
      <w:szCs w:val="26"/>
      <w:lang w:val="en-US" w:eastAsia="en-US" w:bidi="ar-SA"/>
    </w:rPr>
  </w:style>
  <w:style w:type="character" w:customStyle="1" w:styleId="60">
    <w:name w:val="Заголовок 6 Знак"/>
    <w:link w:val="6"/>
    <w:rsid w:val="00272492"/>
    <w:rPr>
      <w:b/>
      <w:bCs/>
      <w:sz w:val="22"/>
      <w:szCs w:val="22"/>
      <w:lang w:val="en-US" w:eastAsia="en-US" w:bidi="ar-SA"/>
    </w:rPr>
  </w:style>
  <w:style w:type="character" w:customStyle="1" w:styleId="70">
    <w:name w:val="Заголовок 7 Знак"/>
    <w:link w:val="7"/>
    <w:rsid w:val="00272492"/>
    <w:rPr>
      <w:sz w:val="24"/>
      <w:szCs w:val="24"/>
      <w:lang w:val="en-US" w:eastAsia="en-US" w:bidi="ar-SA"/>
    </w:rPr>
  </w:style>
  <w:style w:type="character" w:customStyle="1" w:styleId="80">
    <w:name w:val="Заголовок 8 Знак"/>
    <w:link w:val="8"/>
    <w:rsid w:val="00272492"/>
    <w:rPr>
      <w:i/>
      <w:iCs/>
      <w:sz w:val="24"/>
      <w:szCs w:val="24"/>
      <w:lang w:val="en-US" w:eastAsia="en-US" w:bidi="ar-SA"/>
    </w:rPr>
  </w:style>
  <w:style w:type="character" w:customStyle="1" w:styleId="90">
    <w:name w:val="Заголовок 9 Знак"/>
    <w:link w:val="9"/>
    <w:rsid w:val="00272492"/>
    <w:rPr>
      <w:rFonts w:ascii="Arial" w:hAnsi="Arial" w:cs="Arial"/>
      <w:sz w:val="22"/>
      <w:szCs w:val="22"/>
      <w:lang w:val="en-US" w:eastAsia="en-US" w:bidi="ar-SA"/>
    </w:rPr>
  </w:style>
  <w:style w:type="paragraph" w:styleId="a3">
    <w:name w:val="Title"/>
    <w:basedOn w:val="a"/>
    <w:next w:val="a"/>
    <w:link w:val="a4"/>
    <w:qFormat/>
    <w:rsid w:val="00272492"/>
    <w:pPr>
      <w:spacing w:before="240" w:after="60"/>
      <w:jc w:val="center"/>
      <w:outlineLvl w:val="0"/>
    </w:pPr>
    <w:rPr>
      <w:rFonts w:ascii="Arial" w:hAnsi="Arial" w:cs="Arial"/>
      <w:b/>
      <w:bCs/>
      <w:kern w:val="28"/>
      <w:sz w:val="32"/>
      <w:szCs w:val="32"/>
      <w:lang w:val="en-US" w:eastAsia="en-US"/>
    </w:rPr>
  </w:style>
  <w:style w:type="character" w:customStyle="1" w:styleId="a4">
    <w:name w:val="Название Знак"/>
    <w:link w:val="a3"/>
    <w:rsid w:val="00272492"/>
    <w:rPr>
      <w:rFonts w:ascii="Arial" w:hAnsi="Arial" w:cs="Arial"/>
      <w:b/>
      <w:bCs/>
      <w:kern w:val="28"/>
      <w:sz w:val="32"/>
      <w:szCs w:val="32"/>
      <w:lang w:val="en-US" w:eastAsia="en-US" w:bidi="ar-SA"/>
    </w:rPr>
  </w:style>
  <w:style w:type="paragraph" w:styleId="a5">
    <w:name w:val="Subtitle"/>
    <w:basedOn w:val="a"/>
    <w:next w:val="a"/>
    <w:link w:val="a6"/>
    <w:qFormat/>
    <w:rsid w:val="00272492"/>
    <w:pPr>
      <w:spacing w:after="60"/>
      <w:jc w:val="center"/>
      <w:outlineLvl w:val="1"/>
    </w:pPr>
    <w:rPr>
      <w:rFonts w:ascii="Arial" w:hAnsi="Arial" w:cs="Arial"/>
      <w:lang w:val="en-US" w:eastAsia="en-US"/>
    </w:rPr>
  </w:style>
  <w:style w:type="character" w:customStyle="1" w:styleId="a6">
    <w:name w:val="Подзаголовок Знак"/>
    <w:link w:val="a5"/>
    <w:rsid w:val="00272492"/>
    <w:rPr>
      <w:rFonts w:ascii="Arial" w:hAnsi="Arial" w:cs="Arial"/>
      <w:sz w:val="24"/>
      <w:szCs w:val="24"/>
      <w:lang w:val="en-US" w:eastAsia="en-US" w:bidi="ar-SA"/>
    </w:rPr>
  </w:style>
  <w:style w:type="character" w:styleId="a7">
    <w:name w:val="Strong"/>
    <w:qFormat/>
    <w:rsid w:val="00272492"/>
    <w:rPr>
      <w:b/>
      <w:bCs/>
    </w:rPr>
  </w:style>
  <w:style w:type="character" w:styleId="a8">
    <w:name w:val="Emphasis"/>
    <w:qFormat/>
    <w:rsid w:val="00272492"/>
    <w:rPr>
      <w:rFonts w:ascii="Times New Roman" w:hAnsi="Times New Roman" w:cs="Times New Roman"/>
      <w:b/>
      <w:bCs/>
      <w:i/>
      <w:iCs/>
    </w:rPr>
  </w:style>
  <w:style w:type="paragraph" w:styleId="a9">
    <w:name w:val="List Paragraph"/>
    <w:basedOn w:val="a"/>
    <w:qFormat/>
    <w:rsid w:val="00272492"/>
    <w:pPr>
      <w:spacing w:after="200" w:line="276" w:lineRule="auto"/>
      <w:ind w:left="720"/>
      <w:contextualSpacing/>
    </w:pPr>
    <w:rPr>
      <w:rFonts w:ascii="Calibri" w:eastAsia="Calibri" w:hAnsi="Calibri"/>
      <w:sz w:val="22"/>
      <w:szCs w:val="22"/>
      <w:lang w:eastAsia="en-US"/>
    </w:rPr>
  </w:style>
  <w:style w:type="paragraph" w:customStyle="1" w:styleId="11">
    <w:name w:val="Без интервала1"/>
    <w:basedOn w:val="a"/>
    <w:qFormat/>
    <w:rsid w:val="00272492"/>
    <w:rPr>
      <w:lang w:val="en-US" w:eastAsia="en-US"/>
    </w:rPr>
  </w:style>
  <w:style w:type="paragraph" w:customStyle="1" w:styleId="12">
    <w:name w:val="Абзац списка1"/>
    <w:basedOn w:val="a"/>
    <w:qFormat/>
    <w:rsid w:val="00272492"/>
    <w:pPr>
      <w:ind w:left="720"/>
    </w:pPr>
    <w:rPr>
      <w:lang w:val="en-US" w:eastAsia="en-US"/>
    </w:rPr>
  </w:style>
  <w:style w:type="paragraph" w:customStyle="1" w:styleId="21">
    <w:name w:val="Цитата 21"/>
    <w:basedOn w:val="a"/>
    <w:next w:val="a"/>
    <w:link w:val="QuoteChar"/>
    <w:qFormat/>
    <w:rsid w:val="00272492"/>
    <w:rPr>
      <w:i/>
      <w:iCs/>
      <w:lang w:val="en-US" w:eastAsia="en-US"/>
    </w:rPr>
  </w:style>
  <w:style w:type="character" w:customStyle="1" w:styleId="QuoteChar">
    <w:name w:val="Quote Char"/>
    <w:link w:val="21"/>
    <w:locked/>
    <w:rsid w:val="00272492"/>
    <w:rPr>
      <w:i/>
      <w:iCs/>
      <w:sz w:val="24"/>
      <w:szCs w:val="24"/>
      <w:lang w:val="en-US" w:eastAsia="en-US"/>
    </w:rPr>
  </w:style>
  <w:style w:type="paragraph" w:customStyle="1" w:styleId="13">
    <w:name w:val="Выделенная цитата1"/>
    <w:basedOn w:val="a"/>
    <w:next w:val="a"/>
    <w:link w:val="IntenseQuoteChar"/>
    <w:qFormat/>
    <w:rsid w:val="00272492"/>
    <w:pPr>
      <w:ind w:left="720" w:right="720"/>
    </w:pPr>
    <w:rPr>
      <w:b/>
      <w:bCs/>
      <w:i/>
      <w:iCs/>
      <w:lang w:val="en-US" w:eastAsia="en-US"/>
    </w:rPr>
  </w:style>
  <w:style w:type="character" w:customStyle="1" w:styleId="IntenseQuoteChar">
    <w:name w:val="Intense Quote Char"/>
    <w:link w:val="13"/>
    <w:locked/>
    <w:rsid w:val="00272492"/>
    <w:rPr>
      <w:b/>
      <w:bCs/>
      <w:i/>
      <w:iCs/>
      <w:sz w:val="24"/>
      <w:szCs w:val="24"/>
      <w:lang w:val="en-US" w:eastAsia="en-US"/>
    </w:rPr>
  </w:style>
  <w:style w:type="character" w:customStyle="1" w:styleId="14">
    <w:name w:val="Слабое выделение1"/>
    <w:qFormat/>
    <w:rsid w:val="00272492"/>
    <w:rPr>
      <w:i/>
      <w:iCs/>
      <w:color w:val="auto"/>
    </w:rPr>
  </w:style>
  <w:style w:type="character" w:customStyle="1" w:styleId="15">
    <w:name w:val="Сильное выделение1"/>
    <w:qFormat/>
    <w:rsid w:val="00272492"/>
    <w:rPr>
      <w:b/>
      <w:bCs/>
      <w:i/>
      <w:iCs/>
      <w:sz w:val="24"/>
      <w:szCs w:val="24"/>
      <w:u w:val="single"/>
    </w:rPr>
  </w:style>
  <w:style w:type="character" w:customStyle="1" w:styleId="16">
    <w:name w:val="Слабая ссылка1"/>
    <w:qFormat/>
    <w:rsid w:val="00272492"/>
    <w:rPr>
      <w:sz w:val="24"/>
      <w:szCs w:val="24"/>
      <w:u w:val="single"/>
    </w:rPr>
  </w:style>
  <w:style w:type="character" w:customStyle="1" w:styleId="17">
    <w:name w:val="Сильная ссылка1"/>
    <w:qFormat/>
    <w:rsid w:val="00272492"/>
    <w:rPr>
      <w:b/>
      <w:bCs/>
      <w:sz w:val="24"/>
      <w:szCs w:val="24"/>
      <w:u w:val="single"/>
    </w:rPr>
  </w:style>
  <w:style w:type="character" w:customStyle="1" w:styleId="18">
    <w:name w:val="Название книги1"/>
    <w:qFormat/>
    <w:rsid w:val="00272492"/>
    <w:rPr>
      <w:rFonts w:ascii="Arial" w:hAnsi="Arial" w:cs="Arial"/>
      <w:b/>
      <w:bCs/>
      <w:i/>
      <w:iCs/>
      <w:sz w:val="24"/>
      <w:szCs w:val="24"/>
    </w:rPr>
  </w:style>
  <w:style w:type="paragraph" w:customStyle="1" w:styleId="19">
    <w:name w:val="Заголовок оглавления1"/>
    <w:basedOn w:val="1"/>
    <w:next w:val="a"/>
    <w:qFormat/>
    <w:rsid w:val="00272492"/>
    <w:pPr>
      <w:outlineLvl w:val="9"/>
    </w:pPr>
  </w:style>
  <w:style w:type="character" w:customStyle="1" w:styleId="Zag11">
    <w:name w:val="Zag_11"/>
    <w:rsid w:val="00CE5D78"/>
  </w:style>
  <w:style w:type="table" w:styleId="aa">
    <w:name w:val="Table Grid"/>
    <w:basedOn w:val="a1"/>
    <w:uiPriority w:val="59"/>
    <w:rsid w:val="00CE5D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F12DFE"/>
    <w:pPr>
      <w:tabs>
        <w:tab w:val="center" w:pos="4677"/>
        <w:tab w:val="right" w:pos="9355"/>
      </w:tabs>
    </w:pPr>
  </w:style>
  <w:style w:type="character" w:customStyle="1" w:styleId="ac">
    <w:name w:val="Верхний колонтитул Знак"/>
    <w:basedOn w:val="a0"/>
    <w:link w:val="ab"/>
    <w:uiPriority w:val="99"/>
    <w:semiHidden/>
    <w:rsid w:val="00F12DFE"/>
    <w:rPr>
      <w:sz w:val="24"/>
      <w:szCs w:val="24"/>
    </w:rPr>
  </w:style>
  <w:style w:type="paragraph" w:styleId="ad">
    <w:name w:val="footer"/>
    <w:basedOn w:val="a"/>
    <w:link w:val="ae"/>
    <w:uiPriority w:val="99"/>
    <w:unhideWhenUsed/>
    <w:rsid w:val="00F12DFE"/>
    <w:pPr>
      <w:tabs>
        <w:tab w:val="center" w:pos="4677"/>
        <w:tab w:val="right" w:pos="9355"/>
      </w:tabs>
    </w:pPr>
  </w:style>
  <w:style w:type="character" w:customStyle="1" w:styleId="ae">
    <w:name w:val="Нижний колонтитул Знак"/>
    <w:basedOn w:val="a0"/>
    <w:link w:val="ad"/>
    <w:uiPriority w:val="99"/>
    <w:rsid w:val="00F12DF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Дава</dc:creator>
  <cp:lastModifiedBy>Дава</cp:lastModifiedBy>
  <cp:revision>4</cp:revision>
  <dcterms:created xsi:type="dcterms:W3CDTF">2019-04-14T16:31:00Z</dcterms:created>
  <dcterms:modified xsi:type="dcterms:W3CDTF">2019-04-19T10:01:00Z</dcterms:modified>
</cp:coreProperties>
</file>