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Муниципальное бюджетное общеобразовательное учреждение</w:t>
      </w: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«</w:t>
      </w:r>
      <w:proofErr w:type="spellStart"/>
      <w:r>
        <w:rPr>
          <w:rFonts w:eastAsiaTheme="minorHAnsi"/>
          <w:color w:val="000000"/>
          <w:lang w:eastAsia="en-US"/>
        </w:rPr>
        <w:t>Мондинская</w:t>
      </w:r>
      <w:proofErr w:type="spellEnd"/>
      <w:r>
        <w:rPr>
          <w:rFonts w:eastAsiaTheme="minorHAnsi"/>
          <w:color w:val="000000"/>
          <w:lang w:eastAsia="en-US"/>
        </w:rPr>
        <w:t xml:space="preserve"> средняя общеобразовательная школа»</w:t>
      </w: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B35BB" w:rsidTr="005F34E5">
        <w:tc>
          <w:tcPr>
            <w:tcW w:w="3190" w:type="dxa"/>
          </w:tcPr>
          <w:p w:rsidR="000B35BB" w:rsidRPr="008C0609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«РАССМОТРЕНО»</w:t>
            </w:r>
          </w:p>
          <w:p w:rsidR="000B35BB" w:rsidRPr="0001736E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на МО учителей </w:t>
            </w:r>
          </w:p>
          <w:p w:rsidR="000B35BB" w:rsidRPr="008C0609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начальных классов</w:t>
            </w:r>
          </w:p>
          <w:p w:rsidR="000B35BB" w:rsidRPr="008C0609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Протокол № __ </w:t>
            </w:r>
            <w:proofErr w:type="gramStart"/>
            <w:r w:rsidRPr="008C0609">
              <w:rPr>
                <w:rFonts w:eastAsiaTheme="minorHAnsi"/>
                <w:i/>
                <w:color w:val="000000"/>
              </w:rPr>
              <w:t>от</w:t>
            </w:r>
            <w:proofErr w:type="gramEnd"/>
          </w:p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i/>
                <w:color w:val="000000"/>
              </w:rPr>
              <w:t xml:space="preserve">  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 w:rsidRPr="008C0609">
              <w:rPr>
                <w:rFonts w:eastAsiaTheme="minorHAnsi"/>
                <w:i/>
                <w:color w:val="000000"/>
              </w:rPr>
              <w:t>2018г.</w:t>
            </w:r>
          </w:p>
        </w:tc>
        <w:tc>
          <w:tcPr>
            <w:tcW w:w="3190" w:type="dxa"/>
          </w:tcPr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«СОГЛАСОВАНО»</w:t>
            </w:r>
          </w:p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proofErr w:type="spellStart"/>
            <w:r>
              <w:rPr>
                <w:rFonts w:eastAsiaTheme="minorHAnsi"/>
                <w:i/>
                <w:color w:val="000000"/>
              </w:rPr>
              <w:t>Зам</w:t>
            </w:r>
            <w:proofErr w:type="gramStart"/>
            <w:r>
              <w:rPr>
                <w:rFonts w:eastAsiaTheme="minorHAnsi"/>
                <w:i/>
                <w:color w:val="000000"/>
              </w:rPr>
              <w:t>.д</w:t>
            </w:r>
            <w:proofErr w:type="gramEnd"/>
            <w:r>
              <w:rPr>
                <w:rFonts w:eastAsiaTheme="minorHAnsi"/>
                <w:i/>
                <w:color w:val="000000"/>
              </w:rPr>
              <w:t>ир.по</w:t>
            </w:r>
            <w:proofErr w:type="spellEnd"/>
            <w:r>
              <w:rPr>
                <w:rFonts w:eastAsiaTheme="minorHAnsi"/>
                <w:i/>
                <w:color w:val="000000"/>
              </w:rPr>
              <w:t xml:space="preserve"> УВР</w:t>
            </w:r>
          </w:p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________ З.В. Бадмаева</w:t>
            </w:r>
          </w:p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0B35BB" w:rsidRPr="008C0609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  <w:tc>
          <w:tcPr>
            <w:tcW w:w="3191" w:type="dxa"/>
          </w:tcPr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«УТВЕРЖДАЮ»</w:t>
            </w:r>
          </w:p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Директор</w:t>
            </w:r>
          </w:p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_________ Т.В. </w:t>
            </w:r>
            <w:proofErr w:type="spellStart"/>
            <w:r>
              <w:rPr>
                <w:rFonts w:eastAsiaTheme="minorHAnsi"/>
                <w:i/>
                <w:color w:val="000000"/>
              </w:rPr>
              <w:t>Лопсонова</w:t>
            </w:r>
            <w:proofErr w:type="spellEnd"/>
          </w:p>
          <w:p w:rsidR="000B35BB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0B35BB" w:rsidRPr="008C0609" w:rsidRDefault="000B35BB" w:rsidP="005F34E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«___» </w:t>
            </w:r>
            <w:r w:rsidRPr="006455F8">
              <w:rPr>
                <w:rFonts w:eastAsiaTheme="minorHAnsi"/>
                <w:color w:val="000000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</w:tr>
    </w:tbl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Рабочая программа</w:t>
      </w: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B35BB" w:rsidRPr="0052393A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Предмет:  </w:t>
      </w:r>
      <w:r>
        <w:rPr>
          <w:rFonts w:eastAsiaTheme="minorHAnsi"/>
          <w:i/>
          <w:color w:val="000000"/>
          <w:u w:val="single"/>
          <w:lang w:eastAsia="en-US"/>
        </w:rPr>
        <w:t>литературное чтение</w:t>
      </w:r>
    </w:p>
    <w:p w:rsidR="000B35BB" w:rsidRPr="008C0609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Класс:  </w:t>
      </w:r>
      <w:r w:rsidRPr="0052393A">
        <w:rPr>
          <w:rFonts w:eastAsiaTheme="minorHAnsi"/>
          <w:i/>
          <w:color w:val="000000"/>
          <w:u w:val="single"/>
          <w:lang w:eastAsia="en-US"/>
        </w:rPr>
        <w:t>3</w:t>
      </w:r>
    </w:p>
    <w:p w:rsidR="000B35BB" w:rsidRPr="0052393A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Количество часов:  </w:t>
      </w:r>
      <w:r w:rsidRPr="0052393A">
        <w:rPr>
          <w:rFonts w:eastAsiaTheme="minorHAnsi"/>
          <w:i/>
          <w:color w:val="000000"/>
          <w:u w:val="single"/>
          <w:lang w:eastAsia="en-US"/>
        </w:rPr>
        <w:t>в неделю 4 часа; всего за год 136 часов</w:t>
      </w:r>
    </w:p>
    <w:p w:rsidR="000B35BB" w:rsidRPr="00BF774A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Используемый учебник  </w:t>
      </w:r>
      <w:r>
        <w:rPr>
          <w:rFonts w:eastAsiaTheme="minorHAnsi"/>
          <w:i/>
          <w:color w:val="000000"/>
          <w:lang w:eastAsia="en-US"/>
        </w:rPr>
        <w:t xml:space="preserve">(название, авторы, выходные данные): </w:t>
      </w:r>
      <w:r>
        <w:rPr>
          <w:rFonts w:eastAsiaTheme="minorHAnsi"/>
          <w:i/>
          <w:color w:val="000000"/>
          <w:u w:val="single"/>
          <w:lang w:eastAsia="en-US"/>
        </w:rPr>
        <w:t>литературное чтение, Л.Ф. Климанова, В.Ф. Горецкий, М.В. Голованова, 2013г.</w:t>
      </w:r>
    </w:p>
    <w:p w:rsidR="000B35BB" w:rsidRPr="00BF774A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Ф. И. О. учителя: </w:t>
      </w:r>
      <w:proofErr w:type="spellStart"/>
      <w:r>
        <w:rPr>
          <w:rFonts w:eastAsiaTheme="minorHAnsi"/>
          <w:i/>
          <w:color w:val="000000"/>
          <w:u w:val="single"/>
          <w:lang w:eastAsia="en-US"/>
        </w:rPr>
        <w:t>Шожоева</w:t>
      </w:r>
      <w:proofErr w:type="spellEnd"/>
      <w:r>
        <w:rPr>
          <w:rFonts w:eastAsiaTheme="minorHAnsi"/>
          <w:i/>
          <w:color w:val="000000"/>
          <w:u w:val="single"/>
          <w:lang w:eastAsia="en-US"/>
        </w:rPr>
        <w:t xml:space="preserve"> Евгения Борисовна</w:t>
      </w: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п. Монды</w:t>
      </w:r>
    </w:p>
    <w:p w:rsidR="000B35BB" w:rsidRPr="00BF774A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2018г.</w:t>
      </w: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lastRenderedPageBreak/>
        <w:t>Планируемые результаты</w:t>
      </w:r>
    </w:p>
    <w:p w:rsidR="000B35BB" w:rsidRDefault="000B35BB" w:rsidP="000B35B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освоения учебного предмета </w:t>
      </w:r>
      <w:r w:rsidR="00225A97">
        <w:rPr>
          <w:rFonts w:eastAsiaTheme="minorHAnsi"/>
          <w:b/>
          <w:color w:val="000000"/>
          <w:lang w:eastAsia="en-US"/>
        </w:rPr>
        <w:t>«ЛИТЕРАТУРНОЕ ЧТЕНИЕ</w:t>
      </w:r>
      <w:r>
        <w:rPr>
          <w:rFonts w:eastAsiaTheme="minorHAnsi"/>
          <w:b/>
          <w:color w:val="000000"/>
          <w:lang w:eastAsia="en-US"/>
        </w:rPr>
        <w:t>» в 3 классе</w:t>
      </w:r>
    </w:p>
    <w:p w:rsidR="00D50103" w:rsidRPr="00D50103" w:rsidRDefault="00D50103" w:rsidP="00D50103">
      <w:pPr>
        <w:pStyle w:val="a4"/>
        <w:spacing w:before="0" w:beforeAutospacing="0" w:after="0" w:afterAutospacing="0"/>
        <w:jc w:val="center"/>
        <w:rPr>
          <w:rFonts w:eastAsiaTheme="minorHAnsi"/>
          <w:b/>
          <w:color w:val="000000"/>
          <w:lang w:eastAsia="en-US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работы по разделу «Виды речевой и читательской деятельности» дети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научатся: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 и выразительно доступные по объему произведения;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</w:t>
      </w: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225A97" w:rsidRPr="00225A97" w:rsidRDefault="00225A97" w:rsidP="00225A97">
      <w:pPr>
        <w:numPr>
          <w:ilvl w:val="0"/>
          <w:numId w:val="1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225A97" w:rsidRPr="00225A97" w:rsidRDefault="00225A97" w:rsidP="00225A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художественную литературу как вид искусства;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авторскую позицию и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свое отношение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герою и его поступкам;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и подтверждать фактами (из текста) собственное суждение;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отзыв о прочитанной книге;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тематическим каталогом;</w:t>
      </w:r>
    </w:p>
    <w:p w:rsidR="00225A97" w:rsidRPr="00225A97" w:rsidRDefault="00225A97" w:rsidP="00225A97">
      <w:pPr>
        <w:numPr>
          <w:ilvl w:val="0"/>
          <w:numId w:val="2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детской периодикой.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работы по разделу «Творческая деятельность» дети </w:t>
      </w: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научатся:</w:t>
      </w:r>
    </w:p>
    <w:p w:rsidR="00225A97" w:rsidRPr="00225A97" w:rsidRDefault="00225A97" w:rsidP="00225A97">
      <w:pPr>
        <w:numPr>
          <w:ilvl w:val="0"/>
          <w:numId w:val="3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 ролям литературное произведение;</w:t>
      </w:r>
    </w:p>
    <w:p w:rsidR="00225A97" w:rsidRPr="00225A97" w:rsidRDefault="00225A97" w:rsidP="00225A97">
      <w:pPr>
        <w:numPr>
          <w:ilvl w:val="0"/>
          <w:numId w:val="3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225A97" w:rsidRPr="00225A97" w:rsidRDefault="00225A97" w:rsidP="00225A97">
      <w:pPr>
        <w:numPr>
          <w:ilvl w:val="0"/>
          <w:numId w:val="3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225A97" w:rsidRPr="00225A97" w:rsidRDefault="00225A97" w:rsidP="00225A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</w:p>
    <w:p w:rsidR="00225A97" w:rsidRPr="00225A97" w:rsidRDefault="00225A97" w:rsidP="00225A97">
      <w:pPr>
        <w:numPr>
          <w:ilvl w:val="0"/>
          <w:numId w:val="4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 пересказывать текст (от лица героя, от автора), дополнять текст;</w:t>
      </w:r>
    </w:p>
    <w:p w:rsidR="00225A97" w:rsidRPr="00225A97" w:rsidRDefault="00225A97" w:rsidP="00225A97">
      <w:pPr>
        <w:numPr>
          <w:ilvl w:val="0"/>
          <w:numId w:val="4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иллюстрации, диафильм по содержанию произведения;</w:t>
      </w:r>
    </w:p>
    <w:p w:rsidR="00225A97" w:rsidRPr="00225A97" w:rsidRDefault="00225A97" w:rsidP="00225A97">
      <w:pPr>
        <w:numPr>
          <w:ilvl w:val="0"/>
          <w:numId w:val="4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225A97" w:rsidRPr="00225A97" w:rsidRDefault="00225A97" w:rsidP="00225A97">
      <w:pPr>
        <w:numPr>
          <w:ilvl w:val="0"/>
          <w:numId w:val="4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 написания изложения</w:t>
      </w:r>
    </w:p>
    <w:p w:rsidR="00225A97" w:rsidRPr="00225A97" w:rsidRDefault="00225A97" w:rsidP="00225A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работы по разделу «Литературоведческая пропедевтика» дети </w:t>
      </w: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научатся:</w:t>
      </w:r>
    </w:p>
    <w:p w:rsidR="00225A97" w:rsidRPr="00225A97" w:rsidRDefault="00225A97" w:rsidP="00225A97">
      <w:pPr>
        <w:numPr>
          <w:ilvl w:val="0"/>
          <w:numId w:val="5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225A97" w:rsidRPr="00225A97" w:rsidRDefault="00225A97" w:rsidP="00225A97">
      <w:pPr>
        <w:numPr>
          <w:ilvl w:val="0"/>
          <w:numId w:val="5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отличать прозаический текст от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поэтического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5A97" w:rsidRPr="00225A97" w:rsidRDefault="00225A97" w:rsidP="00225A97">
      <w:pPr>
        <w:numPr>
          <w:ilvl w:val="0"/>
          <w:numId w:val="5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особенности фольклорных форм (сказки, загадки, пословицы)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работы по разделу «Литературоведческая пропедевтика» дети получат возможность научиться:</w:t>
      </w:r>
    </w:p>
    <w:p w:rsidR="00225A97" w:rsidRPr="00225A97" w:rsidRDefault="00225A97" w:rsidP="00225A97">
      <w:pPr>
        <w:numPr>
          <w:ilvl w:val="0"/>
          <w:numId w:val="6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  <w:proofErr w:type="gramEnd"/>
    </w:p>
    <w:p w:rsidR="00225A97" w:rsidRPr="00225A97" w:rsidRDefault="00225A97" w:rsidP="00225A97">
      <w:pPr>
        <w:numPr>
          <w:ilvl w:val="0"/>
          <w:numId w:val="6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позиции героев и автора художественного текста;</w:t>
      </w:r>
    </w:p>
    <w:p w:rsidR="00225A97" w:rsidRPr="00225A97" w:rsidRDefault="00225A97" w:rsidP="00225A97">
      <w:pPr>
        <w:numPr>
          <w:ilvl w:val="0"/>
          <w:numId w:val="6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225A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225A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25A97" w:rsidRPr="00225A97" w:rsidRDefault="00225A97" w:rsidP="00225A97">
      <w:pPr>
        <w:numPr>
          <w:ilvl w:val="0"/>
          <w:numId w:val="7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чтения книг;</w:t>
      </w:r>
    </w:p>
    <w:p w:rsidR="00225A97" w:rsidRPr="00225A97" w:rsidRDefault="00225A97" w:rsidP="00225A97">
      <w:pPr>
        <w:numPr>
          <w:ilvl w:val="0"/>
          <w:numId w:val="7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225A97" w:rsidRPr="00225A97" w:rsidRDefault="00225A97" w:rsidP="00225A97">
      <w:pPr>
        <w:numPr>
          <w:ilvl w:val="0"/>
          <w:numId w:val="7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выбора и определения содержания книги по её элементам;</w:t>
      </w:r>
    </w:p>
    <w:p w:rsidR="00225A97" w:rsidRPr="00225A97" w:rsidRDefault="00225A97" w:rsidP="00225A97">
      <w:pPr>
        <w:numPr>
          <w:ilvl w:val="0"/>
          <w:numId w:val="7"/>
        </w:numPr>
        <w:shd w:val="clear" w:color="auto" w:fill="FFFFFF"/>
        <w:spacing w:after="0" w:line="37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22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2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знаково-символических сре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о книгах;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6) активное использование речевых сре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задач;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6) овладение начальными навыками адаптации к школе, школьному коллективу;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развитие навыков сотрудничества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5F34E5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2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5F3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Устное народное творчество </w:t>
      </w:r>
    </w:p>
    <w:p w:rsidR="00225A97" w:rsidRPr="00225A97" w:rsidRDefault="00225A97" w:rsidP="00225A97">
      <w:pPr>
        <w:numPr>
          <w:ilvl w:val="0"/>
          <w:numId w:val="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песни.</w:t>
      </w:r>
    </w:p>
    <w:p w:rsidR="00225A97" w:rsidRPr="00225A97" w:rsidRDefault="00225A97" w:rsidP="00225A97">
      <w:pPr>
        <w:numPr>
          <w:ilvl w:val="0"/>
          <w:numId w:val="1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Докучные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очинение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докучных сказок.</w:t>
      </w:r>
    </w:p>
    <w:p w:rsidR="00225A97" w:rsidRPr="00225A97" w:rsidRDefault="00225A97" w:rsidP="00225A97">
      <w:pPr>
        <w:numPr>
          <w:ilvl w:val="0"/>
          <w:numId w:val="1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богородская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игрушка.</w:t>
      </w:r>
    </w:p>
    <w:p w:rsidR="00225A97" w:rsidRPr="00225A97" w:rsidRDefault="00225A97" w:rsidP="00225A97">
      <w:pPr>
        <w:numPr>
          <w:ilvl w:val="0"/>
          <w:numId w:val="1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Русская народная сказка «Сестрица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Алёнушка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братец Иванушка».</w:t>
      </w:r>
    </w:p>
    <w:p w:rsidR="00225A97" w:rsidRPr="00225A97" w:rsidRDefault="00225A97" w:rsidP="00225A97">
      <w:pPr>
        <w:numPr>
          <w:ilvl w:val="0"/>
          <w:numId w:val="1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сказка «Иван-царевич и Серый Волк».</w:t>
      </w:r>
    </w:p>
    <w:p w:rsidR="00225A97" w:rsidRPr="00225A97" w:rsidRDefault="00225A97" w:rsidP="00225A97">
      <w:pPr>
        <w:numPr>
          <w:ilvl w:val="0"/>
          <w:numId w:val="1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сказка «Сивка-бурка».</w:t>
      </w:r>
    </w:p>
    <w:p w:rsidR="00225A97" w:rsidRPr="00225A97" w:rsidRDefault="00225A97" w:rsidP="00225A97">
      <w:pPr>
        <w:numPr>
          <w:ilvl w:val="0"/>
          <w:numId w:val="1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КВН (обобщающий урок по разделу «Устное народное творчество»).</w:t>
      </w:r>
    </w:p>
    <w:p w:rsidR="00225A97" w:rsidRPr="00225A97" w:rsidRDefault="00225A97" w:rsidP="00225A97">
      <w:pPr>
        <w:numPr>
          <w:ilvl w:val="0"/>
          <w:numId w:val="1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«Сочиняем волшебную сказку. Оценка достижений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Поэтическая тетрадь 1 </w:t>
      </w:r>
    </w:p>
    <w:p w:rsidR="00225A97" w:rsidRPr="00225A97" w:rsidRDefault="00225A97" w:rsidP="00225A97">
      <w:pPr>
        <w:numPr>
          <w:ilvl w:val="0"/>
          <w:numId w:val="1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«Как научиться читать стихи» (на основе научно-популярной статьи Я.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Смоленского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25A97" w:rsidRPr="00225A97" w:rsidRDefault="00225A97" w:rsidP="00225A97">
      <w:pPr>
        <w:numPr>
          <w:ilvl w:val="0"/>
          <w:numId w:val="1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Ф. И. Тютчев. «Весенняя гроза».</w:t>
      </w:r>
    </w:p>
    <w:p w:rsidR="00225A97" w:rsidRPr="00225A97" w:rsidRDefault="00225A97" w:rsidP="00225A97">
      <w:pPr>
        <w:numPr>
          <w:ilvl w:val="0"/>
          <w:numId w:val="1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Ф. И. Тютчев «Листья». Сочинение-миниатюра «О чём расскажут осенние листья».</w:t>
      </w:r>
    </w:p>
    <w:p w:rsidR="00225A97" w:rsidRPr="00225A97" w:rsidRDefault="00225A97" w:rsidP="00225A97">
      <w:pPr>
        <w:numPr>
          <w:ilvl w:val="0"/>
          <w:numId w:val="1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А. А. Фет. «Мама! Глянь-ка из окошка...», «Зреет рожь над жаркой нивой...».</w:t>
      </w:r>
    </w:p>
    <w:p w:rsidR="00225A97" w:rsidRPr="00225A97" w:rsidRDefault="00225A97" w:rsidP="00225A97">
      <w:pPr>
        <w:numPr>
          <w:ilvl w:val="0"/>
          <w:numId w:val="1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И. С. Никитин. «Полно, степь моя, спать беспробудно...», «Встреча зимы».</w:t>
      </w:r>
    </w:p>
    <w:p w:rsidR="00225A97" w:rsidRPr="00225A97" w:rsidRDefault="00225A97" w:rsidP="00225A97">
      <w:pPr>
        <w:numPr>
          <w:ilvl w:val="0"/>
          <w:numId w:val="1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И. З. Суриков. «Детство», «Зима». Сравнение, как средство создания картины природы в лирическом стихотворении.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Великие русские писатели </w:t>
      </w:r>
    </w:p>
    <w:p w:rsidR="00225A97" w:rsidRPr="00225A97" w:rsidRDefault="00225A97" w:rsidP="00225A97">
      <w:pPr>
        <w:numPr>
          <w:ilvl w:val="0"/>
          <w:numId w:val="12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А. Пушкин. Подготовка сообщения «Что интересного я узнал о жизни А.С. Пушкина».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Пушкин. Лирические стихотворения, «Сказка о царе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…».</w:t>
      </w:r>
    </w:p>
    <w:p w:rsidR="00225A97" w:rsidRPr="00225A97" w:rsidRDefault="00225A97" w:rsidP="00225A97">
      <w:pPr>
        <w:numPr>
          <w:ilvl w:val="0"/>
          <w:numId w:val="13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Рисунки И.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сказке. Соотнесение рисунков с художественным текстом.</w:t>
      </w:r>
    </w:p>
    <w:p w:rsidR="00225A97" w:rsidRPr="00225A97" w:rsidRDefault="00225A97" w:rsidP="00225A97">
      <w:pPr>
        <w:numPr>
          <w:ilvl w:val="0"/>
          <w:numId w:val="13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И. Крылов. Подготовка сообщения о И.А. Крылове на основе статьи учебника, книг о Крылове.</w:t>
      </w:r>
    </w:p>
    <w:p w:rsidR="00225A97" w:rsidRPr="00225A97" w:rsidRDefault="00225A97" w:rsidP="00225A97">
      <w:pPr>
        <w:numPr>
          <w:ilvl w:val="0"/>
          <w:numId w:val="13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И. Крылов «Мартышка и очки», «Зеркало и Обезьяна», «Ворона и Лисица».</w:t>
      </w:r>
    </w:p>
    <w:p w:rsidR="00225A97" w:rsidRPr="00225A97" w:rsidRDefault="00225A97" w:rsidP="00225A97">
      <w:pPr>
        <w:numPr>
          <w:ilvl w:val="0"/>
          <w:numId w:val="13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М. Лермонтов. Статья В. Воскобойникова. Подготовка сообщения на основе статьи.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М. Лермонтов «Горные вершины…», «На севере диком стоит одиноко…»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Утёс», «Осень».</w:t>
      </w:r>
    </w:p>
    <w:p w:rsidR="00225A97" w:rsidRPr="00225A97" w:rsidRDefault="00225A97" w:rsidP="00225A97">
      <w:pPr>
        <w:numPr>
          <w:ilvl w:val="0"/>
          <w:numId w:val="14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Л. Толстой «Детство» (из воспоминаний писателя). Подготовка сообщения.</w:t>
      </w:r>
    </w:p>
    <w:p w:rsidR="00225A97" w:rsidRPr="00225A97" w:rsidRDefault="00225A97" w:rsidP="00225A97">
      <w:pPr>
        <w:numPr>
          <w:ilvl w:val="0"/>
          <w:numId w:val="14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Л. Толстой «Лев и собачка». «Прыжок», «Акула»,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«Какая бывает роса на траве», «Куда девается вода из моря?». Сравнение текстов.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Поэтическая тетрадь 2 (6 ч)</w:t>
      </w:r>
    </w:p>
    <w:p w:rsidR="00225A97" w:rsidRPr="00225A97" w:rsidRDefault="00225A97" w:rsidP="00225A9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</w:p>
    <w:p w:rsidR="00225A97" w:rsidRPr="00225A97" w:rsidRDefault="00225A97" w:rsidP="00225A97">
      <w:pPr>
        <w:numPr>
          <w:ilvl w:val="2"/>
          <w:numId w:val="15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Н. Некрасов «Славная осень!..», «Не ветер бушует над бором…».</w:t>
      </w:r>
    </w:p>
    <w:p w:rsidR="00225A97" w:rsidRPr="00225A97" w:rsidRDefault="00225A97" w:rsidP="00225A97">
      <w:pPr>
        <w:numPr>
          <w:ilvl w:val="2"/>
          <w:numId w:val="15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Некрасов «Дедушка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Мазай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зайцы».</w:t>
      </w:r>
    </w:p>
    <w:p w:rsidR="00225A97" w:rsidRPr="00225A97" w:rsidRDefault="00225A97" w:rsidP="00225A97">
      <w:pPr>
        <w:numPr>
          <w:ilvl w:val="2"/>
          <w:numId w:val="15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К. Бальмонт «Золотое слово».</w:t>
      </w:r>
    </w:p>
    <w:p w:rsidR="00225A97" w:rsidRPr="00225A97" w:rsidRDefault="00225A97" w:rsidP="00225A97">
      <w:pPr>
        <w:numPr>
          <w:ilvl w:val="2"/>
          <w:numId w:val="15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И. Бунин. Выразительное чтение стихотворение.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Литературные сказки </w:t>
      </w:r>
    </w:p>
    <w:p w:rsidR="00225A97" w:rsidRPr="00225A97" w:rsidRDefault="00225A97" w:rsidP="00225A97">
      <w:pPr>
        <w:numPr>
          <w:ilvl w:val="0"/>
          <w:numId w:val="16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Алёнушкины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сказки» (присказка).</w:t>
      </w:r>
    </w:p>
    <w:p w:rsidR="00225A97" w:rsidRPr="00225A97" w:rsidRDefault="00225A97" w:rsidP="00225A97">
      <w:pPr>
        <w:numPr>
          <w:ilvl w:val="0"/>
          <w:numId w:val="16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«Сказка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храброго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Зайца-Длинные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Уши, Косые Глаза, Короткий Хвост».</w:t>
      </w:r>
    </w:p>
    <w:p w:rsidR="00225A97" w:rsidRPr="00225A97" w:rsidRDefault="00225A97" w:rsidP="00225A97">
      <w:pPr>
        <w:numPr>
          <w:ilvl w:val="0"/>
          <w:numId w:val="16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Гаршин «Лягушка-путешественница».</w:t>
      </w:r>
    </w:p>
    <w:p w:rsidR="00225A97" w:rsidRPr="00225A97" w:rsidRDefault="00225A97" w:rsidP="00225A97">
      <w:pPr>
        <w:numPr>
          <w:ilvl w:val="0"/>
          <w:numId w:val="16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Одоевский «Мороз Иванович».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Были и небылицы </w:t>
      </w:r>
    </w:p>
    <w:p w:rsidR="00225A97" w:rsidRPr="00225A97" w:rsidRDefault="00225A97" w:rsidP="00225A97">
      <w:pPr>
        <w:numPr>
          <w:ilvl w:val="0"/>
          <w:numId w:val="17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Горький «Случай с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25A97" w:rsidRPr="00225A97" w:rsidRDefault="00225A97" w:rsidP="00225A97">
      <w:pPr>
        <w:numPr>
          <w:ilvl w:val="0"/>
          <w:numId w:val="17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К. Паустовской «Растрёпанный воробей».</w:t>
      </w:r>
    </w:p>
    <w:p w:rsidR="00225A97" w:rsidRPr="00225A97" w:rsidRDefault="00225A97" w:rsidP="00225A97">
      <w:pPr>
        <w:numPr>
          <w:ilvl w:val="0"/>
          <w:numId w:val="17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А. Куприн «Слон».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Поэтическая тетрадь 1 </w:t>
      </w:r>
    </w:p>
    <w:p w:rsidR="00225A97" w:rsidRPr="00225A97" w:rsidRDefault="00225A97" w:rsidP="00225A97">
      <w:pPr>
        <w:numPr>
          <w:ilvl w:val="0"/>
          <w:numId w:val="18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С. Чёрный «Что ты тискаешь утёнка?..».</w:t>
      </w:r>
    </w:p>
    <w:p w:rsidR="00225A97" w:rsidRPr="00225A97" w:rsidRDefault="00225A97" w:rsidP="00225A97">
      <w:pPr>
        <w:numPr>
          <w:ilvl w:val="0"/>
          <w:numId w:val="18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А. Блок «Ветхая избушка».</w:t>
      </w:r>
    </w:p>
    <w:p w:rsidR="00225A97" w:rsidRPr="00225A97" w:rsidRDefault="00225A97" w:rsidP="00225A97">
      <w:pPr>
        <w:numPr>
          <w:ilvl w:val="0"/>
          <w:numId w:val="18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А. Блок «Сны», «Ворона».</w:t>
      </w:r>
    </w:p>
    <w:p w:rsidR="00225A97" w:rsidRPr="00225A97" w:rsidRDefault="00225A97" w:rsidP="00225A97">
      <w:pPr>
        <w:numPr>
          <w:ilvl w:val="0"/>
          <w:numId w:val="18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С. Есенин «Черёмуха».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Люби живое 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М. Пришвин «Моя Родина». Заголово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«входная дверь» в текст. Сочинение на основе художественного текста.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И. Соколов-Микитов «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Белов «Малька провинилась».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Белов «Ещё раз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Мальку».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Бианки «Мышонок Пик».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Б. Житков «Про обезьянку».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Дуров «Наша Жучка».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Астафьев «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25A97" w:rsidRPr="00225A97" w:rsidRDefault="00225A97" w:rsidP="00225A97">
      <w:pPr>
        <w:numPr>
          <w:ilvl w:val="0"/>
          <w:numId w:val="19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Драгунский «Он живой и светится».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Поэтическая тетрадь 2 </w:t>
      </w:r>
    </w:p>
    <w:p w:rsidR="00225A97" w:rsidRPr="00225A97" w:rsidRDefault="00225A97" w:rsidP="00225A97">
      <w:pPr>
        <w:numPr>
          <w:ilvl w:val="0"/>
          <w:numId w:val="2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С. Маршак «Гроза днём», «В лесу над росистой поляной…».</w:t>
      </w:r>
    </w:p>
    <w:p w:rsidR="00225A97" w:rsidRPr="00225A97" w:rsidRDefault="00225A97" w:rsidP="00225A97">
      <w:pPr>
        <w:numPr>
          <w:ilvl w:val="0"/>
          <w:numId w:val="2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«Разлука».</w:t>
      </w:r>
    </w:p>
    <w:p w:rsidR="00225A97" w:rsidRPr="00225A97" w:rsidRDefault="00225A97" w:rsidP="00225A97">
      <w:pPr>
        <w:numPr>
          <w:ilvl w:val="0"/>
          <w:numId w:val="2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театре».</w:t>
      </w:r>
    </w:p>
    <w:p w:rsidR="00225A97" w:rsidRPr="00225A97" w:rsidRDefault="00225A97" w:rsidP="00225A97">
      <w:pPr>
        <w:numPr>
          <w:ilvl w:val="0"/>
          <w:numId w:val="2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С. Михалков «Если». «Рисунок».</w:t>
      </w:r>
    </w:p>
    <w:p w:rsidR="00225A97" w:rsidRPr="00225A97" w:rsidRDefault="00225A97" w:rsidP="00225A97">
      <w:pPr>
        <w:numPr>
          <w:ilvl w:val="0"/>
          <w:numId w:val="2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Е. Благинина «Кукушка», «Котёнок».</w:t>
      </w:r>
    </w:p>
    <w:p w:rsidR="00225A97" w:rsidRPr="00225A97" w:rsidRDefault="00225A97" w:rsidP="00225A97">
      <w:pPr>
        <w:numPr>
          <w:ilvl w:val="0"/>
          <w:numId w:val="20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«Крестики-нолики» (обобщающий урок по разделу «Поэтическая тетрадь 2»).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Собирай по ягодке — наберешь кузовок 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Шергин «Собирай по </w:t>
      </w:r>
      <w:proofErr w:type="spellStart"/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ягодке-наберёшь</w:t>
      </w:r>
      <w:proofErr w:type="spellEnd"/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кузовок». Особенность заголовка произведения.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А. Платонов «Цветок на земле».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А. Платонов «Ещё мама».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М. Зощенко «Золотые слова».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М. Зощенко «Великие путешественники».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Н. Носов «Федина задача».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Н. Носов «Телефон».</w:t>
      </w:r>
    </w:p>
    <w:p w:rsidR="00225A97" w:rsidRPr="00225A97" w:rsidRDefault="00225A97" w:rsidP="00225A97">
      <w:pPr>
        <w:numPr>
          <w:ilvl w:val="0"/>
          <w:numId w:val="21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В. Драгунский «Друг детства».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 страницам детских журналов «</w:t>
      </w:r>
      <w:proofErr w:type="spellStart"/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Мурзилка</w:t>
      </w:r>
      <w:proofErr w:type="spellEnd"/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» и «Веселые картинки» </w:t>
      </w:r>
    </w:p>
    <w:p w:rsidR="00225A97" w:rsidRPr="00225A97" w:rsidRDefault="00225A97" w:rsidP="00225A97">
      <w:pPr>
        <w:numPr>
          <w:ilvl w:val="0"/>
          <w:numId w:val="22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Л. Кассиль «Отметки Риммы Лебедевой».</w:t>
      </w:r>
    </w:p>
    <w:p w:rsidR="00225A97" w:rsidRPr="00225A97" w:rsidRDefault="00225A97" w:rsidP="00225A97">
      <w:pPr>
        <w:numPr>
          <w:ilvl w:val="0"/>
          <w:numId w:val="22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Ю. Ермолаев «Проговорился».</w:t>
      </w:r>
    </w:p>
    <w:p w:rsidR="00225A97" w:rsidRPr="00225A97" w:rsidRDefault="00225A97" w:rsidP="00225A97">
      <w:pPr>
        <w:numPr>
          <w:ilvl w:val="0"/>
          <w:numId w:val="22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Ю. Ермолаев «Воспитатели».</w:t>
      </w:r>
    </w:p>
    <w:p w:rsidR="00225A97" w:rsidRPr="00225A97" w:rsidRDefault="00225A97" w:rsidP="00225A97">
      <w:pPr>
        <w:numPr>
          <w:ilvl w:val="0"/>
          <w:numId w:val="22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«Вредные советы».</w:t>
      </w:r>
    </w:p>
    <w:p w:rsidR="00225A97" w:rsidRPr="00225A97" w:rsidRDefault="00225A97" w:rsidP="00225A97">
      <w:pPr>
        <w:numPr>
          <w:ilvl w:val="0"/>
          <w:numId w:val="22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gram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</w:t>
      </w:r>
      <w:proofErr w:type="gram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 получаются легенды».</w:t>
      </w:r>
    </w:p>
    <w:p w:rsidR="00225A97" w:rsidRPr="00225A97" w:rsidRDefault="00225A97" w:rsidP="00225A97">
      <w:pPr>
        <w:numPr>
          <w:ilvl w:val="0"/>
          <w:numId w:val="22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«Весёлые стихи».</w:t>
      </w:r>
    </w:p>
    <w:p w:rsidR="00225A97" w:rsidRPr="00225A97" w:rsidRDefault="00225A97" w:rsidP="00225A97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Зарубежная литература</w:t>
      </w:r>
    </w:p>
    <w:p w:rsidR="00225A97" w:rsidRPr="00225A97" w:rsidRDefault="00225A97" w:rsidP="00225A97">
      <w:pPr>
        <w:numPr>
          <w:ilvl w:val="0"/>
          <w:numId w:val="23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. Мифы Древней Греции.</w:t>
      </w:r>
    </w:p>
    <w:p w:rsidR="00225A97" w:rsidRPr="00225A97" w:rsidRDefault="00225A97" w:rsidP="00225A97">
      <w:pPr>
        <w:numPr>
          <w:ilvl w:val="0"/>
          <w:numId w:val="23"/>
        </w:numPr>
        <w:shd w:val="clear" w:color="auto" w:fill="FFFFFF"/>
        <w:spacing w:after="0" w:line="376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225A97">
        <w:rPr>
          <w:rFonts w:ascii="Times New Roman" w:eastAsia="Times New Roman" w:hAnsi="Times New Roman" w:cs="Times New Roman"/>
          <w:color w:val="000000"/>
          <w:sz w:val="24"/>
          <w:szCs w:val="24"/>
        </w:rPr>
        <w:t>Г.Х. Андерсен «Гадкий утёнок».</w:t>
      </w:r>
    </w:p>
    <w:p w:rsidR="00D50103" w:rsidRDefault="00D50103" w:rsidP="00D50103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</w:p>
    <w:p w:rsidR="00D50103" w:rsidRPr="00D50103" w:rsidRDefault="00D50103" w:rsidP="00D50103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</w:p>
    <w:p w:rsidR="00DA33CA" w:rsidRDefault="00DA33CA" w:rsidP="00D50103">
      <w:pPr>
        <w:jc w:val="center"/>
      </w:pPr>
    </w:p>
    <w:p w:rsidR="00D50103" w:rsidRDefault="00D50103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D50103">
      <w:pPr>
        <w:jc w:val="center"/>
      </w:pPr>
    </w:p>
    <w:p w:rsidR="005F34E5" w:rsidRDefault="005F34E5" w:rsidP="005F34E5">
      <w:pPr>
        <w:jc w:val="center"/>
        <w:rPr>
          <w:rFonts w:ascii="Times New Roman" w:hAnsi="Times New Roman"/>
          <w:b/>
          <w:sz w:val="24"/>
          <w:szCs w:val="24"/>
        </w:rPr>
        <w:sectPr w:rsidR="005F34E5" w:rsidSect="00DA33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4E5" w:rsidRPr="005F34E5" w:rsidRDefault="005F34E5" w:rsidP="005F34E5">
      <w:pPr>
        <w:shd w:val="clear" w:color="auto" w:fill="FFFFFF"/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</w:t>
      </w:r>
      <w:r w:rsidRPr="005A184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8912" w:type="dxa"/>
        <w:jc w:val="center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"/>
        <w:gridCol w:w="6095"/>
        <w:gridCol w:w="2126"/>
      </w:tblGrid>
      <w:tr w:rsidR="00580C05" w:rsidRPr="00AD3D5B" w:rsidTr="00580C05">
        <w:trPr>
          <w:trHeight w:val="562"/>
          <w:jc w:val="center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:rsidR="00580C05" w:rsidRDefault="00580C05" w:rsidP="005F34E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05" w:rsidRDefault="00580C05" w:rsidP="005F34E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05" w:rsidRPr="00580C05" w:rsidRDefault="00580C05" w:rsidP="005F34E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5" w:rsidRPr="00770B06" w:rsidRDefault="00580C05" w:rsidP="003049AE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5" w:rsidRPr="00770B06" w:rsidRDefault="00580C05" w:rsidP="003049AE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C05" w:rsidRPr="00770B06" w:rsidRDefault="00580C05" w:rsidP="003049AE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80C05" w:rsidRPr="00AD3D5B" w:rsidTr="00580C05">
        <w:trPr>
          <w:jc w:val="center"/>
        </w:trPr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Вводный урок по курсу литературного чтения (1 ч)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чтению. Содержание учебника.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69471B">
        <w:trPr>
          <w:jc w:val="center"/>
        </w:trPr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Самое великое на свете чудо (3ч.)</w:t>
            </w:r>
          </w:p>
        </w:tc>
      </w:tr>
      <w:tr w:rsidR="00580C05" w:rsidRPr="00AD3D5B" w:rsidTr="00580C05">
        <w:trPr>
          <w:trHeight w:val="864"/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Знакомство  с названием раздела.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Первопечатник  Иван Федоров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Обобщающий урок по разделу  «Самое великое чудо»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80C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348EC">
        <w:trPr>
          <w:jc w:val="center"/>
        </w:trPr>
        <w:tc>
          <w:tcPr>
            <w:tcW w:w="8912" w:type="dxa"/>
            <w:gridSpan w:val="3"/>
          </w:tcPr>
          <w:p w:rsidR="00580C05" w:rsidRPr="00580C05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(13ч.)</w:t>
            </w:r>
          </w:p>
          <w:p w:rsidR="00580C05" w:rsidRPr="00580C05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5" w:rsidRPr="00AD3D5B" w:rsidTr="00580C05">
        <w:trPr>
          <w:trHeight w:val="720"/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Шуточные  народные песни.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Докучные сказки.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Произведения прикладного искусства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гжельская и хохломская посуда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Произведения прикладного искусств; дымковская и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и братец Иванушка».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и братец Иванушка».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Русская народная сказка «Иван – царевич и Серый Волк»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D5B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Русская народная сказка «Иван – царевич и Серый Волк»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</w:t>
            </w: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Проект: «Сочиняем волшебную сказку». Презентация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№1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Обобщающий урок по разделу «Устное народное творчество»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8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5752AD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1 </w:t>
            </w:r>
            <w:proofErr w:type="gramStart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11ч.)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Проект: «Как научиться читать стихи» на основе научно-популярной  статьи Я. 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Ф. И. Тютчев «Весенняя гроза»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Ф. И. Тютчев «Листья».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 Фет «Мама! Глянь-ка из окошка…»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 Фет «Зреет рожь над жаркой нивой…»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 С. Никитин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«Полно, степь моя, спать беспробудно…»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 С. Никитин «Встреча зимы»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 З. Суриков «Детство»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 З. Суриков «Зима»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по разделу: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Обобщающий урок  по разделу: « Поэтическая тетрадь 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A22841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(21ч.)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Знакомство  с названием раздела. Подготовка сообщения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о жизни А. С. Пушкина».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А.С.Пушкин « За весной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красой природы…»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А.С. Пушкин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Уж небо осенью дышало»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А.С. Пушкин « В тот год осенняя погода…», « Опрятней модного паркета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Зимнее утро»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А.С. Пушкин «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Зимнийвечер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 Сказка о царе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о сыне его славном могучем богатыре князе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о сыне …». Герои литературной сказки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 Сказка о царе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...»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Нравственный смысл сказки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 Сказка о царе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,….»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Рисунки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И.Билибина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к сказке.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trHeight w:val="1380"/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И.А. Крылов. Басни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>Крылов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Мартышка и очки»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И.А. Крылов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«Зеркало и обезьяна»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И.А. Крылов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Ворона и лисица»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М.Ю. Лермонтов Статья В. Воскобойникова.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М.Ю. Лермонтов «Горные вершины…»,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На севере диком стоит одиноко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31CC" w:rsidRPr="00AD3D5B" w:rsidTr="001F2C8F">
        <w:trPr>
          <w:trHeight w:val="1104"/>
          <w:jc w:val="center"/>
        </w:trPr>
        <w:tc>
          <w:tcPr>
            <w:tcW w:w="691" w:type="dxa"/>
          </w:tcPr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М. Ю. Лермонтов.</w:t>
            </w:r>
          </w:p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«Утес»</w:t>
            </w:r>
          </w:p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М. Ю. Лермонтов</w:t>
            </w:r>
          </w:p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Осень»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931CC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Детство Л.Н. Толстог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из воспоминаний писателя)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31CC" w:rsidRPr="00AD3D5B" w:rsidTr="00341BD6">
        <w:trPr>
          <w:trHeight w:val="828"/>
          <w:jc w:val="center"/>
        </w:trPr>
        <w:tc>
          <w:tcPr>
            <w:tcW w:w="691" w:type="dxa"/>
          </w:tcPr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Л.Н. Толстой</w:t>
            </w:r>
          </w:p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Акула»</w:t>
            </w:r>
          </w:p>
          <w:p w:rsidR="003931CC" w:rsidRPr="00AD3D5B" w:rsidRDefault="003931CC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931CC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Л.Н. Толстой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Прыжок»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Л.Н. Толстой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Лев и собачка»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Л.Н. Толстой 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 Какая бывает роса на траве»,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Куда девается вода из моря»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№2 </w:t>
            </w:r>
            <w:r w:rsidRPr="00AD3D5B">
              <w:rPr>
                <w:rFonts w:ascii="Times New Roman" w:hAnsi="Times New Roman"/>
                <w:sz w:val="24"/>
                <w:szCs w:val="24"/>
              </w:rPr>
              <w:t>Обобщающий урок  по разделу « Великие русские писатели»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CA68EF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2 </w:t>
            </w:r>
            <w:proofErr w:type="gramStart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6ч.)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с названием  раздела.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Н.А. Некрасов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«Славная осень!»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Н.А. Некрасов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«Не ветер бушует над бором»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Н.А. Некрасов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«Дедушка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К.Д. Бальмонт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«Золотое слово»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И.А. Бунин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«Детство»,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«Полевые цветы», « Густой зелёный ельник у дороги»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Обобщающий урок 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«Поэтическая тетрадь 2»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CA09A6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    (8 ч)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Д. Н. Мами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Сибиряк Присказка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Алёнушкины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Д. Н. Мамин – Сибиряк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«Сказка про храброго зайц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длинные уши, косые глаза, короткий хвост»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В.М. Гаршин «Лягушка-путешественница»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В.М. Гаршин «Лягушка-путешественница»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В.Ф.Одоевский «Мороз Иванович»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В.Ф.Одоевский «Мороз Иванович»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Проверочная работа№3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Обобщающий урок  по разделу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«Литературные   сказки»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695EAE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Были - небылицы (10ч.)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К.Г. Паустовский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«Растрёпанный воробей»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К.Г. Паустовский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«Растрёпанный воробей»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К.Г. Паустовский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«Растрёпанный воробей»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А.И. Куприн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А.И. Куприн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А.И. Куприн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А.И. Куприн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«Были- небылицы»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0D2633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(6ч.)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С.Чёрный «Что ты тискаешь утёнка…»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С.Чёрный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«Воробей». «Слон».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А.А. Блок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«Ветхая избушка»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А.А. Блок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«Сны»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«Ворона»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С.А. Есенин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«Черёмуха»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«Поэтическая тетрадь 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CF1607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Люби живое </w:t>
            </w:r>
            <w:proofErr w:type="gramStart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16 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М.М. Пришвин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 Моя Родина» 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>из воспоминаний»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И.С. Соколов- Микитов «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И.С. Соколов- Микитов «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В.И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Малька провинилась»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В.И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Белов 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«Ещё раз 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В.В. Бианки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В.В. Бианки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В.В. Бианки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Б.С. Житков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Б.С. Житков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Б.С. Житков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Про обезьянку»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Б.С. Житков 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«Про обезьянку»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 Л. Дуров   «Наша Жучка»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Астафьев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В.Ю. Драгунский « Он живой  и светится»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Люби живое 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9B0A10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2 </w:t>
            </w:r>
            <w:proofErr w:type="gramStart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8 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с разделом.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С.Я. Маршак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Гроза днём»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С.Я. Маршак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«В лесу над росистой поляной»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Разлука»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D5B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В театре»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С.В. Михалков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Если»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Е.А. Благинина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Кукушка»,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Котёнок»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Праздник поэзии»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Поэтическая тетрадь 2 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072B4F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наберёшь кузовок (12ч.)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с разделом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Б.В. Шергин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Собирай по ягодк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наберёшь кузовок»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А.П. Платонов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Цветок на земле»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А.П. Платонов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Цветок на земле»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trHeight w:val="319"/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М.М Зощенко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Золотые слова»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Н.Н. Носов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«Федина задача»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Н.Н. Носов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Телефон»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В.Ю. Драгунский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Друг детства»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Собирай по ягодк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наберёшь кузовок»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963DB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580C05" w:rsidP="005F3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05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 журналов (8 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с разделом.  Л.А.Кассиль «Отметки Риммы Лебедевой»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Ю.И. Ермолаев 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Проговорился»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Ю.И. Ермолаев 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Воспитатели»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Г.Б. Остер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«Вредные советы»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gramStart"/>
            <w:r w:rsidRPr="00AD3D5B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Как получаются легенды»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D3D5B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AD3D5B">
              <w:rPr>
                <w:rFonts w:ascii="Times New Roman" w:hAnsi="Times New Roman"/>
                <w:sz w:val="24"/>
                <w:szCs w:val="24"/>
              </w:rPr>
              <w:t xml:space="preserve"> « Весёлые стихи»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Создание сборника  добрых советов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</w:t>
            </w:r>
            <w:proofErr w:type="spellStart"/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работа№</w:t>
            </w:r>
            <w:proofErr w:type="spellEnd"/>
            <w:r w:rsidRPr="00AD3D5B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По страницам детских журналов»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9543F6">
        <w:trPr>
          <w:jc w:val="center"/>
        </w:trPr>
        <w:tc>
          <w:tcPr>
            <w:tcW w:w="8912" w:type="dxa"/>
            <w:gridSpan w:val="3"/>
            <w:tcBorders>
              <w:right w:val="single" w:sz="4" w:space="0" w:color="auto"/>
            </w:tcBorders>
          </w:tcPr>
          <w:p w:rsidR="00580C05" w:rsidRPr="00580C05" w:rsidRDefault="003931CC" w:rsidP="005F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580C05" w:rsidRPr="00580C05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 с разделом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Мифы Древней Греции « Храбрый Персей»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Знакомство  с разделом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Мифы Древней Греции « Храбрый Персей»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AD3D5B">
              <w:rPr>
                <w:rFonts w:ascii="Times New Roman" w:hAnsi="Times New Roman"/>
                <w:sz w:val="24"/>
                <w:szCs w:val="24"/>
              </w:rPr>
              <w:t xml:space="preserve">.Х. Андерсен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Гадкий утёнок»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AD3D5B">
              <w:rPr>
                <w:rFonts w:ascii="Times New Roman" w:hAnsi="Times New Roman"/>
                <w:sz w:val="24"/>
                <w:szCs w:val="24"/>
              </w:rPr>
              <w:t xml:space="preserve">.Х. Андерсен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Гадкий утёнок»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 xml:space="preserve">Х. Андерсен 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Гадкий утёнок»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«   Зарубежная литература»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C05" w:rsidRPr="00AD3D5B" w:rsidTr="00580C05">
        <w:trPr>
          <w:jc w:val="center"/>
        </w:trPr>
        <w:tc>
          <w:tcPr>
            <w:tcW w:w="691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95" w:type="dxa"/>
          </w:tcPr>
          <w:p w:rsidR="00580C05" w:rsidRPr="00AD3D5B" w:rsidRDefault="00580C05" w:rsidP="005F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5B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126" w:type="dxa"/>
          </w:tcPr>
          <w:p w:rsidR="00580C05" w:rsidRPr="00AD3D5B" w:rsidRDefault="003931CC" w:rsidP="0039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F34E5" w:rsidRPr="003931CC" w:rsidRDefault="005F34E5" w:rsidP="003931CC"/>
    <w:sectPr w:rsidR="005F34E5" w:rsidRPr="003931CC" w:rsidSect="00580C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483"/>
    <w:multiLevelType w:val="multilevel"/>
    <w:tmpl w:val="E328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6D3B"/>
    <w:multiLevelType w:val="multilevel"/>
    <w:tmpl w:val="6D1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75D95"/>
    <w:multiLevelType w:val="multilevel"/>
    <w:tmpl w:val="F36C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64160"/>
    <w:multiLevelType w:val="multilevel"/>
    <w:tmpl w:val="69E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D23FF"/>
    <w:multiLevelType w:val="hybridMultilevel"/>
    <w:tmpl w:val="8754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5F2773"/>
    <w:multiLevelType w:val="multilevel"/>
    <w:tmpl w:val="5582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12AE7"/>
    <w:multiLevelType w:val="multilevel"/>
    <w:tmpl w:val="2532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3650A"/>
    <w:multiLevelType w:val="multilevel"/>
    <w:tmpl w:val="0B2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195405"/>
    <w:multiLevelType w:val="multilevel"/>
    <w:tmpl w:val="3B04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E634A"/>
    <w:multiLevelType w:val="hybridMultilevel"/>
    <w:tmpl w:val="A560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B7007F"/>
    <w:multiLevelType w:val="multilevel"/>
    <w:tmpl w:val="7966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86F17"/>
    <w:multiLevelType w:val="multilevel"/>
    <w:tmpl w:val="30F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538D2"/>
    <w:multiLevelType w:val="hybridMultilevel"/>
    <w:tmpl w:val="257C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8C41C5"/>
    <w:multiLevelType w:val="multilevel"/>
    <w:tmpl w:val="C896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A303B"/>
    <w:multiLevelType w:val="multilevel"/>
    <w:tmpl w:val="0D94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5490A"/>
    <w:multiLevelType w:val="multilevel"/>
    <w:tmpl w:val="9AA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91E1A"/>
    <w:multiLevelType w:val="multilevel"/>
    <w:tmpl w:val="F1E2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1A210E"/>
    <w:multiLevelType w:val="multilevel"/>
    <w:tmpl w:val="9308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33A8A"/>
    <w:multiLevelType w:val="multilevel"/>
    <w:tmpl w:val="10B0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20568D"/>
    <w:multiLevelType w:val="multilevel"/>
    <w:tmpl w:val="66B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94325"/>
    <w:multiLevelType w:val="multilevel"/>
    <w:tmpl w:val="3BB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231184"/>
    <w:multiLevelType w:val="multilevel"/>
    <w:tmpl w:val="2F2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05331"/>
    <w:multiLevelType w:val="multilevel"/>
    <w:tmpl w:val="9F8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715FEF"/>
    <w:multiLevelType w:val="multilevel"/>
    <w:tmpl w:val="30DE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55EB2"/>
    <w:multiLevelType w:val="multilevel"/>
    <w:tmpl w:val="3FA2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7E4EFC"/>
    <w:multiLevelType w:val="multilevel"/>
    <w:tmpl w:val="C1A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934DE"/>
    <w:multiLevelType w:val="multilevel"/>
    <w:tmpl w:val="DDEC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4"/>
  </w:num>
  <w:num w:numId="3">
    <w:abstractNumId w:val="23"/>
  </w:num>
  <w:num w:numId="4">
    <w:abstractNumId w:val="6"/>
  </w:num>
  <w:num w:numId="5">
    <w:abstractNumId w:val="22"/>
  </w:num>
  <w:num w:numId="6">
    <w:abstractNumId w:val="33"/>
  </w:num>
  <w:num w:numId="7">
    <w:abstractNumId w:val="13"/>
  </w:num>
  <w:num w:numId="8">
    <w:abstractNumId w:val="20"/>
  </w:num>
  <w:num w:numId="9">
    <w:abstractNumId w:val="21"/>
  </w:num>
  <w:num w:numId="10">
    <w:abstractNumId w:val="31"/>
  </w:num>
  <w:num w:numId="11">
    <w:abstractNumId w:val="18"/>
  </w:num>
  <w:num w:numId="12">
    <w:abstractNumId w:val="7"/>
  </w:num>
  <w:num w:numId="13">
    <w:abstractNumId w:val="25"/>
  </w:num>
  <w:num w:numId="14">
    <w:abstractNumId w:val="11"/>
  </w:num>
  <w:num w:numId="15">
    <w:abstractNumId w:val="1"/>
  </w:num>
  <w:num w:numId="16">
    <w:abstractNumId w:val="8"/>
  </w:num>
  <w:num w:numId="17">
    <w:abstractNumId w:val="0"/>
  </w:num>
  <w:num w:numId="18">
    <w:abstractNumId w:val="29"/>
  </w:num>
  <w:num w:numId="19">
    <w:abstractNumId w:val="16"/>
  </w:num>
  <w:num w:numId="20">
    <w:abstractNumId w:val="28"/>
  </w:num>
  <w:num w:numId="21">
    <w:abstractNumId w:val="3"/>
  </w:num>
  <w:num w:numId="22">
    <w:abstractNumId w:val="19"/>
  </w:num>
  <w:num w:numId="23">
    <w:abstractNumId w:val="2"/>
  </w:num>
  <w:num w:numId="24">
    <w:abstractNumId w:val="17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0"/>
  </w:num>
  <w:num w:numId="34">
    <w:abstractNumId w:val="26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103"/>
    <w:rsid w:val="000B35BB"/>
    <w:rsid w:val="00225A97"/>
    <w:rsid w:val="003931CC"/>
    <w:rsid w:val="00580C05"/>
    <w:rsid w:val="005F34E5"/>
    <w:rsid w:val="00D50103"/>
    <w:rsid w:val="00DA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0103"/>
    <w:rPr>
      <w:color w:val="0000FF" w:themeColor="hyperlink"/>
      <w:u w:val="single"/>
    </w:rPr>
  </w:style>
  <w:style w:type="paragraph" w:styleId="a6">
    <w:name w:val="No Spacing"/>
    <w:uiPriority w:val="99"/>
    <w:qFormat/>
    <w:rsid w:val="005F34E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note text"/>
    <w:basedOn w:val="a"/>
    <w:link w:val="a8"/>
    <w:uiPriority w:val="99"/>
    <w:semiHidden/>
    <w:rsid w:val="005F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34E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F34E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5F3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5F34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F34E5"/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Стиль"/>
    <w:uiPriority w:val="99"/>
    <w:rsid w:val="005F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uiPriority w:val="99"/>
    <w:rsid w:val="005F34E5"/>
    <w:rPr>
      <w:rFonts w:ascii="Trebuchet MS" w:hAnsi="Trebuchet MS"/>
      <w:sz w:val="16"/>
    </w:rPr>
  </w:style>
  <w:style w:type="paragraph" w:styleId="ad">
    <w:name w:val="footer"/>
    <w:basedOn w:val="a"/>
    <w:link w:val="ae"/>
    <w:uiPriority w:val="99"/>
    <w:rsid w:val="005F34E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F34E5"/>
    <w:rPr>
      <w:rFonts w:ascii="Calibri" w:eastAsia="Times New Roman" w:hAnsi="Calibri" w:cs="Times New Roman"/>
    </w:rPr>
  </w:style>
  <w:style w:type="character" w:styleId="af">
    <w:name w:val="page number"/>
    <w:basedOn w:val="a0"/>
    <w:uiPriority w:val="99"/>
    <w:rsid w:val="005F34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</dc:creator>
  <cp:lastModifiedBy>Dorzh</cp:lastModifiedBy>
  <cp:revision>2</cp:revision>
  <dcterms:created xsi:type="dcterms:W3CDTF">2019-04-21T03:14:00Z</dcterms:created>
  <dcterms:modified xsi:type="dcterms:W3CDTF">2019-04-21T03:14:00Z</dcterms:modified>
</cp:coreProperties>
</file>